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DF" w:rsidRPr="00F263D2" w:rsidRDefault="00546ADF" w:rsidP="00E64B59">
      <w:pPr>
        <w:jc w:val="center"/>
        <w:rPr>
          <w:b/>
          <w:sz w:val="28"/>
          <w:szCs w:val="28"/>
        </w:rPr>
      </w:pPr>
      <w:r w:rsidRPr="00F263D2">
        <w:rPr>
          <w:b/>
          <w:sz w:val="28"/>
          <w:szCs w:val="28"/>
        </w:rPr>
        <w:t>Пресс релиз Региональной службы по тарифам Ростовской области</w:t>
      </w:r>
    </w:p>
    <w:p w:rsidR="00546ADF" w:rsidRPr="00F263D2" w:rsidRDefault="00546ADF" w:rsidP="00E64B59">
      <w:pPr>
        <w:jc w:val="center"/>
        <w:rPr>
          <w:b/>
          <w:sz w:val="28"/>
          <w:szCs w:val="28"/>
        </w:rPr>
      </w:pPr>
    </w:p>
    <w:p w:rsidR="00E64B59" w:rsidRPr="004F4D72" w:rsidRDefault="00E64B59" w:rsidP="00F263D2">
      <w:pPr>
        <w:rPr>
          <w:b/>
          <w:i/>
          <w:sz w:val="28"/>
          <w:szCs w:val="28"/>
        </w:rPr>
      </w:pPr>
      <w:r w:rsidRPr="004F4D72">
        <w:rPr>
          <w:b/>
          <w:i/>
          <w:sz w:val="28"/>
          <w:szCs w:val="28"/>
        </w:rPr>
        <w:t xml:space="preserve">Об установлении </w:t>
      </w:r>
      <w:r w:rsidR="00D23EBA" w:rsidRPr="004F4D72">
        <w:rPr>
          <w:b/>
          <w:i/>
          <w:sz w:val="28"/>
          <w:szCs w:val="28"/>
        </w:rPr>
        <w:t xml:space="preserve">предельных </w:t>
      </w:r>
      <w:r w:rsidRPr="004F4D72">
        <w:rPr>
          <w:b/>
          <w:i/>
          <w:sz w:val="28"/>
          <w:szCs w:val="28"/>
        </w:rPr>
        <w:t>тарифов на услугу регионального оператора</w:t>
      </w:r>
    </w:p>
    <w:p w:rsidR="00E64B59" w:rsidRPr="004F4D72" w:rsidRDefault="00E64B59" w:rsidP="00F263D2">
      <w:pPr>
        <w:rPr>
          <w:b/>
          <w:i/>
          <w:sz w:val="28"/>
          <w:szCs w:val="28"/>
        </w:rPr>
      </w:pPr>
      <w:r w:rsidRPr="004F4D72">
        <w:rPr>
          <w:b/>
          <w:i/>
          <w:sz w:val="28"/>
          <w:szCs w:val="28"/>
        </w:rPr>
        <w:t xml:space="preserve">по обращению с твердыми коммунальными отходами </w:t>
      </w:r>
    </w:p>
    <w:p w:rsidR="00DB2A76" w:rsidRPr="004F4D72" w:rsidRDefault="00E64B59" w:rsidP="00F263D2">
      <w:pPr>
        <w:rPr>
          <w:b/>
          <w:i/>
          <w:sz w:val="28"/>
          <w:szCs w:val="28"/>
        </w:rPr>
      </w:pPr>
      <w:r w:rsidRPr="004F4D72">
        <w:rPr>
          <w:b/>
          <w:i/>
          <w:sz w:val="28"/>
          <w:szCs w:val="28"/>
        </w:rPr>
        <w:t>на территории Ростовской области</w:t>
      </w:r>
    </w:p>
    <w:p w:rsidR="00E64B59" w:rsidRPr="00F263D2" w:rsidRDefault="00E64B59" w:rsidP="00E64B59">
      <w:pPr>
        <w:jc w:val="center"/>
        <w:rPr>
          <w:sz w:val="28"/>
          <w:szCs w:val="28"/>
        </w:rPr>
      </w:pPr>
    </w:p>
    <w:p w:rsidR="004F4D72" w:rsidRDefault="004F4D72" w:rsidP="00F263D2">
      <w:pPr>
        <w:ind w:firstLine="708"/>
        <w:jc w:val="both"/>
        <w:rPr>
          <w:sz w:val="28"/>
          <w:szCs w:val="28"/>
        </w:rPr>
      </w:pPr>
    </w:p>
    <w:p w:rsidR="00F263D2" w:rsidRPr="00F263D2" w:rsidRDefault="00F263D2" w:rsidP="00F263D2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>20</w:t>
      </w:r>
      <w:r w:rsidR="004F4D72">
        <w:rPr>
          <w:sz w:val="28"/>
          <w:szCs w:val="28"/>
        </w:rPr>
        <w:t>.12.</w:t>
      </w:r>
      <w:r w:rsidRPr="00F263D2">
        <w:rPr>
          <w:sz w:val="28"/>
          <w:szCs w:val="28"/>
        </w:rPr>
        <w:t xml:space="preserve">2018 </w:t>
      </w:r>
      <w:r>
        <w:rPr>
          <w:rStyle w:val="a8"/>
          <w:i w:val="0"/>
          <w:color w:val="333333"/>
          <w:sz w:val="28"/>
          <w:szCs w:val="28"/>
        </w:rPr>
        <w:t xml:space="preserve">на </w:t>
      </w:r>
      <w:r w:rsidRPr="00F263D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F263D2">
        <w:rPr>
          <w:sz w:val="28"/>
          <w:szCs w:val="28"/>
        </w:rPr>
        <w:t xml:space="preserve"> Правления Региональной службы по тарифам Ростовской области (далее - РСТ) </w:t>
      </w:r>
      <w:r w:rsidRPr="00F263D2">
        <w:rPr>
          <w:rStyle w:val="a8"/>
          <w:i w:val="0"/>
          <w:color w:val="333333"/>
          <w:sz w:val="28"/>
          <w:szCs w:val="28"/>
        </w:rPr>
        <w:t xml:space="preserve">для всех региональных операторов </w:t>
      </w:r>
      <w:r w:rsidRPr="00F263D2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F2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предельные </w:t>
      </w:r>
      <w:r w:rsidRPr="00F263D2">
        <w:rPr>
          <w:sz w:val="28"/>
          <w:szCs w:val="28"/>
        </w:rPr>
        <w:t>един</w:t>
      </w:r>
      <w:r>
        <w:rPr>
          <w:sz w:val="28"/>
          <w:szCs w:val="28"/>
        </w:rPr>
        <w:t>ые</w:t>
      </w:r>
      <w:r w:rsidRPr="00F263D2">
        <w:rPr>
          <w:sz w:val="28"/>
          <w:szCs w:val="28"/>
        </w:rPr>
        <w:t xml:space="preserve"> тариф</w:t>
      </w:r>
      <w:r>
        <w:rPr>
          <w:sz w:val="28"/>
          <w:szCs w:val="28"/>
        </w:rPr>
        <w:t>ы</w:t>
      </w:r>
      <w:r w:rsidRPr="00F263D2">
        <w:rPr>
          <w:sz w:val="28"/>
          <w:szCs w:val="28"/>
        </w:rPr>
        <w:t xml:space="preserve"> на услуг</w:t>
      </w:r>
      <w:r>
        <w:rPr>
          <w:sz w:val="28"/>
          <w:szCs w:val="28"/>
        </w:rPr>
        <w:t>и</w:t>
      </w:r>
      <w:r w:rsidRPr="00F263D2">
        <w:rPr>
          <w:sz w:val="28"/>
          <w:szCs w:val="28"/>
        </w:rPr>
        <w:t xml:space="preserve"> по обращению с твердыми коммунальными отходами на 2019 год.</w:t>
      </w:r>
    </w:p>
    <w:p w:rsidR="00F263D2" w:rsidRPr="00F263D2" w:rsidRDefault="00F263D2" w:rsidP="00F263D2">
      <w:pPr>
        <w:ind w:firstLine="709"/>
        <w:jc w:val="both"/>
        <w:rPr>
          <w:i/>
          <w:sz w:val="28"/>
          <w:szCs w:val="28"/>
        </w:rPr>
      </w:pPr>
      <w:r w:rsidRPr="00F263D2">
        <w:rPr>
          <w:rStyle w:val="a8"/>
          <w:i w:val="0"/>
          <w:color w:val="333333"/>
          <w:sz w:val="28"/>
          <w:szCs w:val="28"/>
        </w:rPr>
        <w:t xml:space="preserve">С </w:t>
      </w:r>
      <w:r w:rsidR="004F4D72">
        <w:rPr>
          <w:rStyle w:val="a8"/>
          <w:i w:val="0"/>
          <w:color w:val="333333"/>
          <w:sz w:val="28"/>
          <w:szCs w:val="28"/>
        </w:rPr>
        <w:t>01.0</w:t>
      </w:r>
      <w:r w:rsidRPr="00F263D2">
        <w:rPr>
          <w:rStyle w:val="a8"/>
          <w:i w:val="0"/>
          <w:color w:val="333333"/>
          <w:sz w:val="28"/>
          <w:szCs w:val="28"/>
        </w:rPr>
        <w:t>1</w:t>
      </w:r>
      <w:r w:rsidR="004F4D72">
        <w:rPr>
          <w:rStyle w:val="a8"/>
          <w:i w:val="0"/>
          <w:color w:val="333333"/>
          <w:sz w:val="28"/>
          <w:szCs w:val="28"/>
        </w:rPr>
        <w:t>.</w:t>
      </w:r>
      <w:r w:rsidRPr="00F263D2">
        <w:rPr>
          <w:rStyle w:val="a8"/>
          <w:i w:val="0"/>
          <w:color w:val="333333"/>
          <w:sz w:val="28"/>
          <w:szCs w:val="28"/>
        </w:rPr>
        <w:t xml:space="preserve">2019 Ростовская область, как и вся страна, переходит на новую систему обращения с ТКО — разработана территориальная схема обращения с отходами, выбраны </w:t>
      </w:r>
      <w:r>
        <w:rPr>
          <w:rStyle w:val="a8"/>
          <w:i w:val="0"/>
          <w:color w:val="333333"/>
          <w:sz w:val="28"/>
          <w:szCs w:val="28"/>
        </w:rPr>
        <w:t xml:space="preserve">региональные </w:t>
      </w:r>
      <w:r w:rsidRPr="00F263D2">
        <w:rPr>
          <w:rStyle w:val="a8"/>
          <w:i w:val="0"/>
          <w:color w:val="333333"/>
          <w:sz w:val="28"/>
          <w:szCs w:val="28"/>
        </w:rPr>
        <w:t>оператор</w:t>
      </w:r>
      <w:r>
        <w:rPr>
          <w:rStyle w:val="a8"/>
          <w:i w:val="0"/>
          <w:color w:val="333333"/>
          <w:sz w:val="28"/>
          <w:szCs w:val="28"/>
        </w:rPr>
        <w:t>ы</w:t>
      </w:r>
      <w:r w:rsidRPr="00F263D2">
        <w:rPr>
          <w:rStyle w:val="a8"/>
          <w:i w:val="0"/>
          <w:color w:val="333333"/>
          <w:sz w:val="28"/>
          <w:szCs w:val="28"/>
        </w:rPr>
        <w:t>, которые будут отвечать за весь цикл обращения с ТКО: транспортировку – обработку – обезвреживание-захоронение.</w:t>
      </w:r>
      <w:r w:rsidRPr="00F263D2">
        <w:rPr>
          <w:i/>
          <w:sz w:val="28"/>
          <w:szCs w:val="28"/>
        </w:rPr>
        <w:t xml:space="preserve"> </w:t>
      </w:r>
    </w:p>
    <w:p w:rsidR="00F263D2" w:rsidRPr="00F263D2" w:rsidRDefault="00F263D2" w:rsidP="00F263D2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 xml:space="preserve">По результатам конкурсного отбора регионального оператора по обращению с твердыми коммунальными отходами на территории Ростовской области статусом регионального оператора наделены 8 организаций, каждая из которых обслуживает межмуниципальный экологический </w:t>
      </w:r>
      <w:proofErr w:type="spellStart"/>
      <w:r w:rsidRPr="00F263D2">
        <w:rPr>
          <w:sz w:val="28"/>
          <w:szCs w:val="28"/>
        </w:rPr>
        <w:t>отходоперерабатывающий</w:t>
      </w:r>
      <w:proofErr w:type="spellEnd"/>
      <w:r w:rsidRPr="00F263D2">
        <w:rPr>
          <w:sz w:val="28"/>
          <w:szCs w:val="28"/>
        </w:rPr>
        <w:t xml:space="preserve"> комплекс (далее – МЭОК).</w:t>
      </w:r>
    </w:p>
    <w:p w:rsidR="001A4E2B" w:rsidRPr="00F263D2" w:rsidRDefault="001A4E2B" w:rsidP="001A4E2B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 xml:space="preserve">В соответствии с действующим законодательством </w:t>
      </w:r>
      <w:r w:rsidR="0010298F" w:rsidRPr="00F263D2">
        <w:rPr>
          <w:sz w:val="28"/>
          <w:szCs w:val="28"/>
        </w:rPr>
        <w:t xml:space="preserve">все </w:t>
      </w:r>
      <w:r w:rsidR="00ED24B1" w:rsidRPr="00F263D2">
        <w:rPr>
          <w:sz w:val="28"/>
          <w:szCs w:val="28"/>
        </w:rPr>
        <w:t xml:space="preserve">региональные операторы </w:t>
      </w:r>
      <w:r w:rsidRPr="00F263D2">
        <w:rPr>
          <w:sz w:val="28"/>
          <w:szCs w:val="28"/>
        </w:rPr>
        <w:t xml:space="preserve">своевременно обратились в </w:t>
      </w:r>
      <w:r w:rsidR="00ED24B1" w:rsidRPr="00F263D2">
        <w:rPr>
          <w:sz w:val="28"/>
          <w:szCs w:val="28"/>
        </w:rPr>
        <w:t xml:space="preserve">РСТ </w:t>
      </w:r>
      <w:r w:rsidRPr="00F263D2">
        <w:rPr>
          <w:sz w:val="28"/>
          <w:szCs w:val="28"/>
        </w:rPr>
        <w:t>с предложениями об утверждении единого тарифа на услугу регионального оператора по обращению с твердыми коммунальными отходами на 2019 год.</w:t>
      </w:r>
    </w:p>
    <w:p w:rsidR="0010298F" w:rsidRPr="00F263D2" w:rsidRDefault="001A4E2B" w:rsidP="00B000EF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>Р</w:t>
      </w:r>
      <w:r w:rsidR="00D97350" w:rsidRPr="00F263D2">
        <w:rPr>
          <w:sz w:val="28"/>
          <w:szCs w:val="28"/>
        </w:rPr>
        <w:t xml:space="preserve">СТ </w:t>
      </w:r>
      <w:r w:rsidRPr="00F263D2">
        <w:rPr>
          <w:sz w:val="28"/>
          <w:szCs w:val="28"/>
        </w:rPr>
        <w:t>в соответствии с действующ</w:t>
      </w:r>
      <w:r w:rsidR="0010298F" w:rsidRPr="00F263D2">
        <w:rPr>
          <w:sz w:val="28"/>
          <w:szCs w:val="28"/>
        </w:rPr>
        <w:t>им</w:t>
      </w:r>
      <w:r w:rsidRPr="00F263D2">
        <w:rPr>
          <w:sz w:val="28"/>
          <w:szCs w:val="28"/>
        </w:rPr>
        <w:t xml:space="preserve"> законодательств</w:t>
      </w:r>
      <w:r w:rsidR="0010298F" w:rsidRPr="00F263D2">
        <w:rPr>
          <w:sz w:val="28"/>
          <w:szCs w:val="28"/>
        </w:rPr>
        <w:t>ом</w:t>
      </w:r>
      <w:r w:rsidRPr="00F263D2">
        <w:rPr>
          <w:sz w:val="28"/>
          <w:szCs w:val="28"/>
        </w:rPr>
        <w:t xml:space="preserve"> провела экспертизу экономической обоснованности расходов, заявленных </w:t>
      </w:r>
      <w:r w:rsidR="00D97350" w:rsidRPr="00F263D2">
        <w:rPr>
          <w:sz w:val="28"/>
          <w:szCs w:val="28"/>
        </w:rPr>
        <w:t>региональными операторами</w:t>
      </w:r>
      <w:r w:rsidR="00B000EF" w:rsidRPr="00F263D2">
        <w:rPr>
          <w:sz w:val="28"/>
          <w:szCs w:val="28"/>
        </w:rPr>
        <w:t xml:space="preserve">, по итогам проведения которой </w:t>
      </w:r>
      <w:r w:rsidR="00F263D2">
        <w:rPr>
          <w:sz w:val="28"/>
          <w:szCs w:val="28"/>
        </w:rPr>
        <w:t xml:space="preserve">на Правлении </w:t>
      </w:r>
      <w:r w:rsidR="000C3E25">
        <w:rPr>
          <w:sz w:val="28"/>
          <w:szCs w:val="28"/>
        </w:rPr>
        <w:t xml:space="preserve">РСТ </w:t>
      </w:r>
      <w:r w:rsidR="00F263D2">
        <w:rPr>
          <w:sz w:val="28"/>
          <w:szCs w:val="28"/>
        </w:rPr>
        <w:t xml:space="preserve">были </w:t>
      </w:r>
      <w:r w:rsidR="0010298F" w:rsidRPr="00F263D2">
        <w:rPr>
          <w:sz w:val="28"/>
          <w:szCs w:val="28"/>
        </w:rPr>
        <w:t xml:space="preserve">установлены </w:t>
      </w:r>
      <w:r w:rsidR="00B000EF" w:rsidRPr="00F263D2">
        <w:rPr>
          <w:sz w:val="28"/>
          <w:szCs w:val="28"/>
        </w:rPr>
        <w:t xml:space="preserve">следующие </w:t>
      </w:r>
      <w:r w:rsidR="0010298F" w:rsidRPr="00F263D2">
        <w:rPr>
          <w:sz w:val="28"/>
          <w:szCs w:val="28"/>
        </w:rPr>
        <w:t>тарифы на 2019 год</w:t>
      </w:r>
      <w:r w:rsidR="00582DD6">
        <w:rPr>
          <w:sz w:val="28"/>
          <w:szCs w:val="28"/>
        </w:rPr>
        <w:t xml:space="preserve">, указанные в </w:t>
      </w:r>
      <w:r w:rsidR="0000122D">
        <w:rPr>
          <w:sz w:val="28"/>
          <w:szCs w:val="28"/>
        </w:rPr>
        <w:t>прилагаемой</w:t>
      </w:r>
      <w:r w:rsidR="00582DD6">
        <w:rPr>
          <w:sz w:val="28"/>
          <w:szCs w:val="28"/>
        </w:rPr>
        <w:t xml:space="preserve"> таблице</w:t>
      </w:r>
      <w:r w:rsidR="00F275FC">
        <w:rPr>
          <w:sz w:val="28"/>
          <w:szCs w:val="28"/>
        </w:rPr>
        <w:t xml:space="preserve"> 1</w:t>
      </w:r>
      <w:r w:rsidR="0000122D">
        <w:rPr>
          <w:sz w:val="28"/>
          <w:szCs w:val="28"/>
        </w:rPr>
        <w:t>.</w:t>
      </w:r>
    </w:p>
    <w:p w:rsidR="00ED24B1" w:rsidRPr="00F263D2" w:rsidRDefault="00ED24B1" w:rsidP="00ED24B1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>Основными составляющими тарифов являются:</w:t>
      </w:r>
    </w:p>
    <w:p w:rsidR="00ED24B1" w:rsidRPr="00F263D2" w:rsidRDefault="00D97350" w:rsidP="00D9735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t>р</w:t>
      </w:r>
      <w:r w:rsidR="00ED24B1" w:rsidRPr="00F263D2">
        <w:rPr>
          <w:sz w:val="28"/>
          <w:szCs w:val="28"/>
        </w:rPr>
        <w:t>асходы на транспортирование отходов от мест накопления ТКО до мест их захоронения</w:t>
      </w:r>
      <w:r w:rsidRPr="00F263D2">
        <w:rPr>
          <w:sz w:val="28"/>
          <w:szCs w:val="28"/>
        </w:rPr>
        <w:t>,</w:t>
      </w:r>
    </w:p>
    <w:p w:rsidR="00ED24B1" w:rsidRPr="00F263D2" w:rsidRDefault="00D97350" w:rsidP="00D9735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t>р</w:t>
      </w:r>
      <w:r w:rsidR="00ED24B1" w:rsidRPr="00F263D2">
        <w:rPr>
          <w:sz w:val="28"/>
          <w:szCs w:val="28"/>
        </w:rPr>
        <w:t>асходы на захоронение ТКО на специализированных полигонах</w:t>
      </w:r>
      <w:r w:rsidR="0000122D">
        <w:rPr>
          <w:sz w:val="28"/>
          <w:szCs w:val="28"/>
        </w:rPr>
        <w:t>,</w:t>
      </w:r>
    </w:p>
    <w:p w:rsidR="00ED24B1" w:rsidRPr="00F263D2" w:rsidRDefault="00D97350" w:rsidP="00D9735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t>с</w:t>
      </w:r>
      <w:r w:rsidR="00ED24B1" w:rsidRPr="00F263D2">
        <w:rPr>
          <w:sz w:val="28"/>
          <w:szCs w:val="28"/>
        </w:rPr>
        <w:t>обственные расходы регионального оператора, связанные с работой абонентских служб.</w:t>
      </w:r>
    </w:p>
    <w:p w:rsidR="0000122D" w:rsidRDefault="0000122D" w:rsidP="00ED24B1">
      <w:pPr>
        <w:ind w:firstLine="708"/>
        <w:jc w:val="both"/>
        <w:rPr>
          <w:sz w:val="28"/>
          <w:szCs w:val="28"/>
        </w:rPr>
      </w:pPr>
    </w:p>
    <w:p w:rsidR="00ED24B1" w:rsidRPr="00F263D2" w:rsidRDefault="00ED24B1" w:rsidP="00ED24B1">
      <w:pPr>
        <w:ind w:firstLine="708"/>
        <w:jc w:val="both"/>
        <w:rPr>
          <w:sz w:val="28"/>
          <w:szCs w:val="28"/>
        </w:rPr>
      </w:pPr>
      <w:r w:rsidRPr="00F263D2">
        <w:rPr>
          <w:sz w:val="28"/>
          <w:szCs w:val="28"/>
        </w:rPr>
        <w:t xml:space="preserve">Как правило, стоимость услуги регионального оператора оказалась выше стоимости ранее оказываемой услуги по сбору и вывозу твердых бытовых отходов, что обусловлено следующими факторами: </w:t>
      </w:r>
    </w:p>
    <w:p w:rsidR="00ED24B1" w:rsidRPr="005E329C" w:rsidRDefault="00D97350" w:rsidP="00D9735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5E329C">
        <w:rPr>
          <w:sz w:val="28"/>
          <w:szCs w:val="28"/>
        </w:rPr>
        <w:t>р</w:t>
      </w:r>
      <w:r w:rsidR="00ED24B1" w:rsidRPr="005E329C">
        <w:rPr>
          <w:sz w:val="28"/>
          <w:szCs w:val="28"/>
        </w:rPr>
        <w:t xml:space="preserve">остом в городах области </w:t>
      </w:r>
      <w:r w:rsidR="00ED24B1" w:rsidRPr="005E329C">
        <w:rPr>
          <w:b/>
          <w:sz w:val="28"/>
          <w:szCs w:val="28"/>
        </w:rPr>
        <w:t>нормативов накопления ТКО, утвержденных постановлением министерства ЖКХ области от 08.02.2018 №2</w:t>
      </w:r>
      <w:r w:rsidRPr="005E329C">
        <w:rPr>
          <w:b/>
          <w:sz w:val="28"/>
          <w:szCs w:val="28"/>
        </w:rPr>
        <w:t>,</w:t>
      </w:r>
    </w:p>
    <w:p w:rsidR="00ED24B1" w:rsidRPr="00F263D2" w:rsidRDefault="00D97350" w:rsidP="00D973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t>о</w:t>
      </w:r>
      <w:r w:rsidR="00ED24B1" w:rsidRPr="00F263D2">
        <w:rPr>
          <w:sz w:val="28"/>
          <w:szCs w:val="28"/>
        </w:rPr>
        <w:t>бязательным обслуживанием всех населенных пунктов, чтобы препятствовать образованию несанкционированных свалок</w:t>
      </w:r>
      <w:r w:rsidRPr="00F263D2">
        <w:rPr>
          <w:sz w:val="28"/>
          <w:szCs w:val="28"/>
        </w:rPr>
        <w:t>,</w:t>
      </w:r>
    </w:p>
    <w:p w:rsidR="00ED24B1" w:rsidRDefault="00D97350" w:rsidP="00D973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t>у</w:t>
      </w:r>
      <w:r w:rsidR="00ED24B1" w:rsidRPr="00F263D2">
        <w:rPr>
          <w:sz w:val="28"/>
          <w:szCs w:val="28"/>
        </w:rPr>
        <w:t>четом в тарифе НДС, от уплаты которого организации, осуществляющие сбор и вывоз ТКО, как правило, были освобождены</w:t>
      </w:r>
      <w:r w:rsidRPr="00F263D2">
        <w:rPr>
          <w:sz w:val="28"/>
          <w:szCs w:val="28"/>
        </w:rPr>
        <w:t>,</w:t>
      </w:r>
    </w:p>
    <w:p w:rsidR="00277303" w:rsidRPr="00F263D2" w:rsidRDefault="00277303" w:rsidP="00D973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ростом в 2 раза в 2019 году ставок платы за негативное воздействие на окружающую среду, учитываемых в тарифах на захоронение ТКО,</w:t>
      </w:r>
    </w:p>
    <w:p w:rsidR="0010298F" w:rsidRPr="00F263D2" w:rsidRDefault="00D97350" w:rsidP="00D973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263D2">
        <w:rPr>
          <w:sz w:val="28"/>
          <w:szCs w:val="28"/>
        </w:rPr>
        <w:lastRenderedPageBreak/>
        <w:t>р</w:t>
      </w:r>
      <w:r w:rsidR="00ED24B1" w:rsidRPr="00F263D2">
        <w:rPr>
          <w:sz w:val="28"/>
          <w:szCs w:val="28"/>
        </w:rPr>
        <w:t>остом цен на моторное топливо в 2018 году.</w:t>
      </w:r>
    </w:p>
    <w:p w:rsidR="00D23EBA" w:rsidRDefault="00D23EBA" w:rsidP="000C3E25">
      <w:pPr>
        <w:ind w:firstLine="708"/>
        <w:jc w:val="both"/>
        <w:rPr>
          <w:color w:val="333333"/>
          <w:sz w:val="28"/>
          <w:szCs w:val="28"/>
        </w:rPr>
      </w:pPr>
    </w:p>
    <w:p w:rsidR="00965735" w:rsidRDefault="0000122D" w:rsidP="0000122D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="00D97350" w:rsidRPr="00F263D2">
        <w:rPr>
          <w:color w:val="333333"/>
          <w:sz w:val="28"/>
          <w:szCs w:val="28"/>
        </w:rPr>
        <w:t xml:space="preserve"> </w:t>
      </w:r>
      <w:r w:rsidR="00860951">
        <w:rPr>
          <w:color w:val="333333"/>
          <w:sz w:val="28"/>
          <w:szCs w:val="28"/>
        </w:rPr>
        <w:t>01.01.</w:t>
      </w:r>
      <w:r w:rsidR="00D97350" w:rsidRPr="00F263D2">
        <w:rPr>
          <w:color w:val="333333"/>
          <w:sz w:val="28"/>
          <w:szCs w:val="28"/>
        </w:rPr>
        <w:t>2019 услуга регионального оператора по обращению с твердыми коммунальными отходами перейдет из статуса «жилищной» (должна быть исключена управляющими компаниями из состава платы за содержание и ремонт жилья) в статус «коммунальной» и будет взиматься с каждого физического или юридического лица, исходя из единого тарифа</w:t>
      </w:r>
      <w:r w:rsidR="00696825">
        <w:rPr>
          <w:color w:val="333333"/>
          <w:sz w:val="28"/>
          <w:szCs w:val="28"/>
        </w:rPr>
        <w:t>, утвержденного РСТ, и нормативов</w:t>
      </w:r>
      <w:r w:rsidR="00D97350" w:rsidRPr="00F263D2">
        <w:rPr>
          <w:color w:val="333333"/>
          <w:sz w:val="28"/>
          <w:szCs w:val="28"/>
        </w:rPr>
        <w:t xml:space="preserve"> накопления </w:t>
      </w:r>
      <w:r w:rsidRPr="00F263D2">
        <w:rPr>
          <w:sz w:val="28"/>
          <w:szCs w:val="28"/>
        </w:rPr>
        <w:t xml:space="preserve">твердых коммунальных </w:t>
      </w:r>
      <w:r w:rsidR="00D97350" w:rsidRPr="00F263D2">
        <w:rPr>
          <w:color w:val="333333"/>
          <w:sz w:val="28"/>
          <w:szCs w:val="28"/>
        </w:rPr>
        <w:t>отходов</w:t>
      </w:r>
      <w:r>
        <w:rPr>
          <w:color w:val="333333"/>
          <w:sz w:val="28"/>
          <w:szCs w:val="28"/>
        </w:rPr>
        <w:t>,</w:t>
      </w:r>
      <w:r w:rsidRPr="00F263D2">
        <w:rPr>
          <w:sz w:val="28"/>
          <w:szCs w:val="28"/>
        </w:rPr>
        <w:t xml:space="preserve"> утвержденных министерством жилищно-коммунального хозяйства Ростовской области</w:t>
      </w:r>
      <w:r w:rsidR="00965735">
        <w:rPr>
          <w:sz w:val="28"/>
          <w:szCs w:val="28"/>
        </w:rPr>
        <w:t>, т.е</w:t>
      </w:r>
      <w:r w:rsidRPr="00F263D2">
        <w:rPr>
          <w:sz w:val="28"/>
          <w:szCs w:val="28"/>
        </w:rPr>
        <w:t>.</w:t>
      </w:r>
      <w:r w:rsidR="00965735">
        <w:rPr>
          <w:sz w:val="28"/>
          <w:szCs w:val="28"/>
        </w:rPr>
        <w:t xml:space="preserve"> размер платы за услугу регионального оператора определяется следующим образом:</w:t>
      </w:r>
    </w:p>
    <w:p w:rsidR="00965735" w:rsidRPr="005E329C" w:rsidRDefault="00965735" w:rsidP="00001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329C">
        <w:rPr>
          <w:sz w:val="28"/>
          <w:szCs w:val="28"/>
        </w:rPr>
        <w:t>Т*</w:t>
      </w:r>
      <w:r w:rsidRPr="005E329C">
        <w:rPr>
          <w:sz w:val="28"/>
          <w:szCs w:val="28"/>
          <w:lang w:val="en-US"/>
        </w:rPr>
        <w:t>N</w:t>
      </w:r>
    </w:p>
    <w:p w:rsidR="00965735" w:rsidRPr="005E329C" w:rsidRDefault="00965735" w:rsidP="0000122D">
      <w:pPr>
        <w:ind w:firstLine="708"/>
        <w:jc w:val="both"/>
        <w:rPr>
          <w:sz w:val="28"/>
          <w:szCs w:val="28"/>
        </w:rPr>
      </w:pPr>
      <w:r w:rsidRPr="005E329C">
        <w:rPr>
          <w:sz w:val="28"/>
          <w:szCs w:val="28"/>
        </w:rPr>
        <w:t>Плата =----------------, где</w:t>
      </w:r>
    </w:p>
    <w:p w:rsidR="00965735" w:rsidRPr="005E329C" w:rsidRDefault="00965735" w:rsidP="0000122D">
      <w:pPr>
        <w:ind w:firstLine="708"/>
        <w:jc w:val="both"/>
        <w:rPr>
          <w:sz w:val="28"/>
          <w:szCs w:val="28"/>
        </w:rPr>
      </w:pPr>
      <w:r w:rsidRPr="005E329C">
        <w:rPr>
          <w:sz w:val="28"/>
          <w:szCs w:val="28"/>
        </w:rPr>
        <w:tab/>
      </w:r>
      <w:r w:rsidRPr="005E329C">
        <w:rPr>
          <w:sz w:val="28"/>
          <w:szCs w:val="28"/>
        </w:rPr>
        <w:tab/>
        <w:t>12</w:t>
      </w:r>
    </w:p>
    <w:p w:rsidR="00965735" w:rsidRPr="005E329C" w:rsidRDefault="00965735" w:rsidP="0000122D">
      <w:pPr>
        <w:ind w:firstLine="708"/>
        <w:jc w:val="both"/>
        <w:rPr>
          <w:sz w:val="28"/>
          <w:szCs w:val="28"/>
        </w:rPr>
      </w:pPr>
    </w:p>
    <w:p w:rsidR="00965735" w:rsidRPr="005E329C" w:rsidRDefault="00965735" w:rsidP="00965735">
      <w:pPr>
        <w:ind w:firstLine="708"/>
        <w:jc w:val="both"/>
        <w:rPr>
          <w:sz w:val="28"/>
          <w:szCs w:val="28"/>
        </w:rPr>
      </w:pPr>
      <w:r w:rsidRPr="005E329C">
        <w:rPr>
          <w:b/>
          <w:sz w:val="28"/>
          <w:szCs w:val="28"/>
        </w:rPr>
        <w:t xml:space="preserve">Т </w:t>
      </w:r>
      <w:r w:rsidRPr="005E329C">
        <w:rPr>
          <w:sz w:val="28"/>
          <w:szCs w:val="28"/>
        </w:rPr>
        <w:t>- тариф на услугу регионального оператора</w:t>
      </w:r>
      <w:r w:rsidR="00177C67" w:rsidRPr="005E329C">
        <w:rPr>
          <w:sz w:val="28"/>
          <w:szCs w:val="28"/>
        </w:rPr>
        <w:t>, установленный РСТ,</w:t>
      </w:r>
    </w:p>
    <w:p w:rsidR="00965735" w:rsidRPr="005E329C" w:rsidRDefault="00965735" w:rsidP="00965735">
      <w:pPr>
        <w:ind w:firstLine="708"/>
        <w:jc w:val="both"/>
        <w:rPr>
          <w:sz w:val="28"/>
          <w:szCs w:val="28"/>
        </w:rPr>
      </w:pPr>
      <w:r w:rsidRPr="005E329C">
        <w:rPr>
          <w:b/>
          <w:sz w:val="28"/>
          <w:szCs w:val="28"/>
          <w:lang w:val="en-US"/>
        </w:rPr>
        <w:t>N</w:t>
      </w:r>
      <w:r w:rsidRPr="005E329C">
        <w:rPr>
          <w:sz w:val="28"/>
          <w:szCs w:val="28"/>
        </w:rPr>
        <w:t xml:space="preserve"> - норматив накопления ТКО, утвержденный постановлением министерства ЖКХ области от 08.02.2018 №2. </w:t>
      </w:r>
    </w:p>
    <w:p w:rsidR="0000122D" w:rsidRPr="005E329C" w:rsidRDefault="00965735" w:rsidP="0000122D">
      <w:pPr>
        <w:ind w:firstLine="708"/>
        <w:jc w:val="both"/>
        <w:rPr>
          <w:sz w:val="28"/>
          <w:szCs w:val="28"/>
        </w:rPr>
      </w:pPr>
      <w:r w:rsidRPr="005E329C">
        <w:rPr>
          <w:sz w:val="28"/>
          <w:szCs w:val="28"/>
        </w:rPr>
        <w:t xml:space="preserve"> </w:t>
      </w:r>
    </w:p>
    <w:p w:rsidR="00F275FC" w:rsidRDefault="00F275FC" w:rsidP="0000122D">
      <w:pPr>
        <w:ind w:firstLine="567"/>
        <w:jc w:val="both"/>
        <w:rPr>
          <w:sz w:val="28"/>
          <w:szCs w:val="28"/>
        </w:rPr>
      </w:pPr>
      <w:r w:rsidRPr="005E329C">
        <w:rPr>
          <w:sz w:val="28"/>
          <w:szCs w:val="28"/>
        </w:rPr>
        <w:t>Примеры расчета платы с 1 человека в месяц указаны в прилагаемой</w:t>
      </w:r>
      <w:r>
        <w:rPr>
          <w:sz w:val="28"/>
          <w:szCs w:val="28"/>
        </w:rPr>
        <w:t xml:space="preserve"> таблице 2. </w:t>
      </w:r>
    </w:p>
    <w:p w:rsidR="00F275FC" w:rsidRDefault="00F275FC" w:rsidP="0000122D">
      <w:pPr>
        <w:ind w:firstLine="567"/>
        <w:jc w:val="both"/>
        <w:rPr>
          <w:sz w:val="28"/>
          <w:szCs w:val="28"/>
        </w:rPr>
      </w:pPr>
    </w:p>
    <w:p w:rsidR="00037895" w:rsidRPr="002A0D53" w:rsidRDefault="00037895" w:rsidP="0000122D">
      <w:pPr>
        <w:ind w:firstLine="567"/>
        <w:jc w:val="both"/>
        <w:rPr>
          <w:sz w:val="28"/>
          <w:szCs w:val="28"/>
        </w:rPr>
      </w:pPr>
      <w:r w:rsidRPr="002A0D53">
        <w:rPr>
          <w:sz w:val="28"/>
          <w:szCs w:val="28"/>
        </w:rPr>
        <w:t>Правительством Ростовской области установлена максимально допустимая доля расходов граждан на оплату жилья и коммунальных услуг в размере 20% в совокупном доходе семьи (по федеральному стандарту максимально допустимая доля расхода граждан на оплату жилого помещения и коммунальных услуг составляет 22%)</w:t>
      </w:r>
      <w:r w:rsidR="000012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122D">
        <w:rPr>
          <w:sz w:val="28"/>
          <w:szCs w:val="28"/>
        </w:rPr>
        <w:t>д</w:t>
      </w:r>
      <w:r w:rsidRPr="002A0D53">
        <w:rPr>
          <w:sz w:val="28"/>
          <w:szCs w:val="28"/>
        </w:rPr>
        <w:t>ля получения субсидии граждане могут обращаться в органы социальной защиты по месту жительства или МФЦ.</w:t>
      </w:r>
    </w:p>
    <w:p w:rsidR="0000122D" w:rsidRDefault="00D63E67" w:rsidP="0000122D">
      <w:pPr>
        <w:ind w:firstLine="567"/>
        <w:jc w:val="both"/>
      </w:pPr>
      <w:r>
        <w:rPr>
          <w:sz w:val="28"/>
          <w:szCs w:val="28"/>
        </w:rPr>
        <w:t>Также необходимо отметить, что в</w:t>
      </w:r>
      <w:r w:rsidR="000C3E25" w:rsidRPr="00D23EBA">
        <w:rPr>
          <w:sz w:val="28"/>
          <w:szCs w:val="28"/>
        </w:rPr>
        <w:t xml:space="preserve"> связи с реализацией положений Федерального закона от 24.06.1998 № 89-ФЗ «Об отходах производства и потребления», предусматривающего соблюдение технологии и ответственность регионального оператора за соблюдением установленных требований, с началом </w:t>
      </w:r>
      <w:r w:rsidR="00860951">
        <w:rPr>
          <w:sz w:val="28"/>
          <w:szCs w:val="28"/>
        </w:rPr>
        <w:t>р</w:t>
      </w:r>
      <w:r w:rsidR="000C3E25" w:rsidRPr="00D23EBA">
        <w:rPr>
          <w:sz w:val="28"/>
          <w:szCs w:val="28"/>
        </w:rPr>
        <w:t>аботы региональных операторов ожидается улучшение качества услуг.</w:t>
      </w:r>
      <w:r w:rsidR="0000122D" w:rsidRPr="0000122D">
        <w:t xml:space="preserve"> </w:t>
      </w:r>
    </w:p>
    <w:p w:rsidR="0000122D" w:rsidRDefault="0000122D" w:rsidP="0000122D">
      <w:pPr>
        <w:ind w:firstLine="567"/>
        <w:jc w:val="both"/>
      </w:pPr>
    </w:p>
    <w:p w:rsidR="0000122D" w:rsidRPr="00F263D2" w:rsidRDefault="0000122D" w:rsidP="0000122D">
      <w:pPr>
        <w:ind w:firstLine="708"/>
        <w:rPr>
          <w:sz w:val="28"/>
          <w:szCs w:val="28"/>
        </w:rPr>
      </w:pPr>
      <w:r w:rsidRPr="00F263D2">
        <w:rPr>
          <w:sz w:val="28"/>
          <w:szCs w:val="28"/>
        </w:rPr>
        <w:t xml:space="preserve">Ознакомиться с решениями РСТ </w:t>
      </w:r>
      <w:r>
        <w:rPr>
          <w:sz w:val="28"/>
          <w:szCs w:val="28"/>
        </w:rPr>
        <w:t xml:space="preserve">можно по </w:t>
      </w:r>
      <w:r w:rsidRPr="00F263D2">
        <w:rPr>
          <w:sz w:val="28"/>
          <w:szCs w:val="28"/>
        </w:rPr>
        <w:t>ссылк</w:t>
      </w:r>
      <w:r>
        <w:rPr>
          <w:sz w:val="28"/>
          <w:szCs w:val="28"/>
        </w:rPr>
        <w:t xml:space="preserve">е </w:t>
      </w:r>
      <w:hyperlink r:id="rId7" w:history="1">
        <w:r w:rsidRPr="00582DD6">
          <w:rPr>
            <w:rStyle w:val="a9"/>
            <w:sz w:val="28"/>
            <w:szCs w:val="28"/>
          </w:rPr>
          <w:t>http://rst.donland.ru/Default.aspx?pageid=157678</w:t>
        </w:r>
      </w:hyperlink>
    </w:p>
    <w:p w:rsidR="0000122D" w:rsidRDefault="0000122D" w:rsidP="0000122D">
      <w:pPr>
        <w:ind w:firstLine="567"/>
        <w:jc w:val="right"/>
      </w:pPr>
    </w:p>
    <w:p w:rsidR="00C97518" w:rsidRPr="005E329C" w:rsidRDefault="00CD02AE">
      <w:pPr>
        <w:rPr>
          <w:b/>
          <w:sz w:val="28"/>
          <w:szCs w:val="28"/>
        </w:rPr>
      </w:pPr>
      <w:r w:rsidRPr="005E329C">
        <w:rPr>
          <w:b/>
          <w:sz w:val="28"/>
          <w:szCs w:val="28"/>
        </w:rPr>
        <w:t>Телефон</w:t>
      </w:r>
      <w:r w:rsidR="00C97518" w:rsidRPr="005E329C">
        <w:rPr>
          <w:b/>
          <w:sz w:val="28"/>
          <w:szCs w:val="28"/>
        </w:rPr>
        <w:t>ы</w:t>
      </w:r>
      <w:r w:rsidRPr="005E329C">
        <w:rPr>
          <w:b/>
          <w:sz w:val="28"/>
          <w:szCs w:val="28"/>
        </w:rPr>
        <w:t xml:space="preserve"> «горячей линии»</w:t>
      </w:r>
      <w:r w:rsidR="00C97518" w:rsidRPr="005E329C">
        <w:rPr>
          <w:b/>
          <w:sz w:val="28"/>
          <w:szCs w:val="28"/>
        </w:rPr>
        <w:t>:</w:t>
      </w:r>
    </w:p>
    <w:p w:rsidR="008D21BE" w:rsidRPr="005E329C" w:rsidRDefault="008D21BE" w:rsidP="008D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определения размера и внесения платы за коммунальную услугу регионального оператора по обращению с ТКО - ГЖИ 210-22-14.</w:t>
      </w:r>
    </w:p>
    <w:p w:rsidR="00C97518" w:rsidRPr="005E329C" w:rsidRDefault="00C97518">
      <w:pPr>
        <w:rPr>
          <w:b/>
          <w:sz w:val="28"/>
          <w:szCs w:val="28"/>
        </w:rPr>
      </w:pPr>
      <w:r w:rsidRPr="005E329C">
        <w:rPr>
          <w:b/>
          <w:sz w:val="28"/>
          <w:szCs w:val="28"/>
        </w:rPr>
        <w:t xml:space="preserve">По размеру применяемых тарифов </w:t>
      </w:r>
      <w:r w:rsidR="008D21BE">
        <w:rPr>
          <w:b/>
          <w:sz w:val="28"/>
          <w:szCs w:val="28"/>
        </w:rPr>
        <w:t>-</w:t>
      </w:r>
      <w:r w:rsidR="00CD02AE" w:rsidRPr="005E329C">
        <w:rPr>
          <w:b/>
          <w:sz w:val="28"/>
          <w:szCs w:val="28"/>
        </w:rPr>
        <w:t xml:space="preserve"> РСТ: 263 42 06</w:t>
      </w:r>
      <w:r w:rsidR="008D21BE">
        <w:rPr>
          <w:b/>
          <w:sz w:val="28"/>
          <w:szCs w:val="28"/>
        </w:rPr>
        <w:t>.</w:t>
      </w:r>
    </w:p>
    <w:p w:rsidR="008D21BE" w:rsidRDefault="00C97518">
      <w:pPr>
        <w:rPr>
          <w:b/>
          <w:sz w:val="28"/>
          <w:szCs w:val="28"/>
        </w:rPr>
      </w:pPr>
      <w:r w:rsidRPr="005E329C">
        <w:rPr>
          <w:b/>
          <w:sz w:val="28"/>
          <w:szCs w:val="28"/>
        </w:rPr>
        <w:t xml:space="preserve">По применяемым нормативам накопления ТКО </w:t>
      </w:r>
      <w:r w:rsidR="008D21BE">
        <w:rPr>
          <w:b/>
          <w:sz w:val="28"/>
          <w:szCs w:val="28"/>
        </w:rPr>
        <w:t xml:space="preserve">- </w:t>
      </w:r>
      <w:proofErr w:type="spellStart"/>
      <w:r w:rsidRPr="005E329C">
        <w:rPr>
          <w:b/>
          <w:sz w:val="28"/>
          <w:szCs w:val="28"/>
        </w:rPr>
        <w:t>МинЖКХ</w:t>
      </w:r>
      <w:proofErr w:type="spellEnd"/>
      <w:r w:rsidRPr="005E329C">
        <w:rPr>
          <w:b/>
          <w:sz w:val="28"/>
          <w:szCs w:val="28"/>
        </w:rPr>
        <w:t xml:space="preserve"> области</w:t>
      </w:r>
      <w:r w:rsidR="005E329C" w:rsidRPr="005E329C">
        <w:rPr>
          <w:b/>
          <w:sz w:val="28"/>
          <w:szCs w:val="28"/>
        </w:rPr>
        <w:t>:</w:t>
      </w:r>
    </w:p>
    <w:p w:rsidR="00C97518" w:rsidRDefault="005E329C">
      <w:pPr>
        <w:rPr>
          <w:b/>
          <w:sz w:val="28"/>
          <w:szCs w:val="28"/>
        </w:rPr>
      </w:pPr>
      <w:r w:rsidRPr="005E329C">
        <w:rPr>
          <w:b/>
          <w:sz w:val="28"/>
          <w:szCs w:val="28"/>
        </w:rPr>
        <w:t>253 80 32</w:t>
      </w:r>
      <w:r w:rsidR="008D21BE">
        <w:rPr>
          <w:b/>
          <w:sz w:val="28"/>
          <w:szCs w:val="28"/>
        </w:rPr>
        <w:t>.</w:t>
      </w: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630E14" w:rsidRDefault="00630E14" w:rsidP="00F275FC">
      <w:pPr>
        <w:jc w:val="right"/>
      </w:pPr>
    </w:p>
    <w:p w:rsidR="00F275FC" w:rsidRPr="00E1490B" w:rsidRDefault="00F275FC" w:rsidP="00F275FC">
      <w:pPr>
        <w:jc w:val="right"/>
      </w:pPr>
      <w:r w:rsidRPr="00E1490B">
        <w:t>Таблица 1</w:t>
      </w:r>
    </w:p>
    <w:p w:rsidR="0000122D" w:rsidRPr="00E02EB8" w:rsidRDefault="0000122D" w:rsidP="0000122D">
      <w:pPr>
        <w:jc w:val="center"/>
        <w:rPr>
          <w:b/>
        </w:rPr>
      </w:pPr>
      <w:r w:rsidRPr="00E02EB8">
        <w:rPr>
          <w:b/>
        </w:rPr>
        <w:t>Предельные тарифы на услугу регионального оператора</w:t>
      </w:r>
    </w:p>
    <w:p w:rsidR="0000122D" w:rsidRPr="00E02EB8" w:rsidRDefault="0000122D" w:rsidP="0000122D">
      <w:pPr>
        <w:jc w:val="center"/>
        <w:rPr>
          <w:b/>
        </w:rPr>
      </w:pPr>
      <w:r w:rsidRPr="00E02EB8">
        <w:rPr>
          <w:b/>
        </w:rPr>
        <w:t>по обращению с твердыми коммунальными отходами</w:t>
      </w:r>
    </w:p>
    <w:p w:rsidR="0000122D" w:rsidRPr="00E02EB8" w:rsidRDefault="0000122D" w:rsidP="0000122D">
      <w:pPr>
        <w:ind w:firstLine="567"/>
        <w:jc w:val="center"/>
      </w:pPr>
      <w:r w:rsidRPr="00E02EB8">
        <w:rPr>
          <w:b/>
        </w:rPr>
        <w:t>на территории Ростовской области на 2019 год</w:t>
      </w:r>
    </w:p>
    <w:p w:rsidR="0000122D" w:rsidRPr="00E02EB8" w:rsidRDefault="0000122D" w:rsidP="0000122D">
      <w:pPr>
        <w:ind w:firstLine="567"/>
        <w:jc w:val="right"/>
      </w:pPr>
    </w:p>
    <w:p w:rsidR="0000122D" w:rsidRPr="00E02EB8" w:rsidRDefault="0000122D" w:rsidP="0000122D">
      <w:pPr>
        <w:ind w:firstLine="567"/>
        <w:jc w:val="right"/>
      </w:pPr>
      <w:r w:rsidRPr="00E02EB8">
        <w:t>руб./м3, с НДС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16"/>
        <w:gridCol w:w="4837"/>
        <w:gridCol w:w="1276"/>
        <w:gridCol w:w="1276"/>
        <w:gridCol w:w="1134"/>
        <w:gridCol w:w="1275"/>
      </w:tblGrid>
      <w:tr w:rsidR="00177C67" w:rsidRPr="00E02EB8" w:rsidTr="00177C67">
        <w:tc>
          <w:tcPr>
            <w:tcW w:w="516" w:type="dxa"/>
            <w:vMerge w:val="restart"/>
          </w:tcPr>
          <w:p w:rsidR="00177C67" w:rsidRPr="00E02EB8" w:rsidRDefault="00177C67" w:rsidP="0000122D">
            <w:pPr>
              <w:jc w:val="center"/>
            </w:pPr>
            <w:r w:rsidRPr="00E02EB8">
              <w:t xml:space="preserve">№ </w:t>
            </w:r>
            <w:proofErr w:type="spellStart"/>
            <w:r w:rsidRPr="00E02EB8">
              <w:t>пп</w:t>
            </w:r>
            <w:proofErr w:type="spellEnd"/>
          </w:p>
        </w:tc>
        <w:tc>
          <w:tcPr>
            <w:tcW w:w="4837" w:type="dxa"/>
            <w:vMerge w:val="restart"/>
          </w:tcPr>
          <w:p w:rsidR="00177C67" w:rsidRPr="00E02EB8" w:rsidRDefault="00177C67" w:rsidP="0000122D">
            <w:pPr>
              <w:jc w:val="center"/>
            </w:pPr>
            <w:r w:rsidRPr="00E02EB8">
              <w:t>Наименование регионального оператора и его зона деятельности</w:t>
            </w:r>
          </w:p>
        </w:tc>
        <w:tc>
          <w:tcPr>
            <w:tcW w:w="1276" w:type="dxa"/>
            <w:vMerge w:val="restart"/>
          </w:tcPr>
          <w:p w:rsidR="00177C67" w:rsidRPr="00E02EB8" w:rsidRDefault="00177C67" w:rsidP="00177C67">
            <w:pPr>
              <w:jc w:val="center"/>
            </w:pPr>
            <w:r>
              <w:t>№ пост. РСТ от 20.12.18</w:t>
            </w:r>
          </w:p>
        </w:tc>
        <w:tc>
          <w:tcPr>
            <w:tcW w:w="1276" w:type="dxa"/>
            <w:vMerge w:val="restart"/>
          </w:tcPr>
          <w:p w:rsidR="00177C67" w:rsidRPr="00E02EB8" w:rsidRDefault="00177C67" w:rsidP="0000122D">
            <w:pPr>
              <w:jc w:val="center"/>
            </w:pPr>
            <w:r w:rsidRPr="00E02EB8">
              <w:t xml:space="preserve">Заявка </w:t>
            </w:r>
          </w:p>
          <w:p w:rsidR="00177C67" w:rsidRPr="00E02EB8" w:rsidRDefault="00177C67" w:rsidP="0000122D">
            <w:pPr>
              <w:jc w:val="center"/>
            </w:pPr>
            <w:r w:rsidRPr="00E02EB8">
              <w:t>регионального оператора</w:t>
            </w:r>
          </w:p>
        </w:tc>
        <w:tc>
          <w:tcPr>
            <w:tcW w:w="2409" w:type="dxa"/>
            <w:gridSpan w:val="2"/>
          </w:tcPr>
          <w:p w:rsidR="00177C67" w:rsidRPr="00E02EB8" w:rsidRDefault="00177C67" w:rsidP="0000122D">
            <w:pPr>
              <w:jc w:val="center"/>
            </w:pPr>
            <w:r w:rsidRPr="00E02EB8">
              <w:t xml:space="preserve">Тарифы, установленные РСТ, </w:t>
            </w:r>
          </w:p>
        </w:tc>
      </w:tr>
      <w:tr w:rsidR="00177C67" w:rsidRPr="00E02EB8" w:rsidTr="00177C67">
        <w:tc>
          <w:tcPr>
            <w:tcW w:w="516" w:type="dxa"/>
            <w:vMerge/>
          </w:tcPr>
          <w:p w:rsidR="00177C67" w:rsidRPr="00E02EB8" w:rsidRDefault="00177C67" w:rsidP="0000122D">
            <w:pPr>
              <w:jc w:val="center"/>
            </w:pPr>
          </w:p>
        </w:tc>
        <w:tc>
          <w:tcPr>
            <w:tcW w:w="4837" w:type="dxa"/>
            <w:vMerge/>
          </w:tcPr>
          <w:p w:rsidR="00177C67" w:rsidRPr="00E02EB8" w:rsidRDefault="00177C67" w:rsidP="0000122D">
            <w:pPr>
              <w:jc w:val="center"/>
            </w:pPr>
          </w:p>
        </w:tc>
        <w:tc>
          <w:tcPr>
            <w:tcW w:w="1276" w:type="dxa"/>
            <w:vMerge/>
          </w:tcPr>
          <w:p w:rsidR="00177C67" w:rsidRPr="00E02EB8" w:rsidRDefault="00177C67" w:rsidP="0000122D">
            <w:pPr>
              <w:jc w:val="center"/>
            </w:pPr>
          </w:p>
        </w:tc>
        <w:tc>
          <w:tcPr>
            <w:tcW w:w="1276" w:type="dxa"/>
            <w:vMerge/>
          </w:tcPr>
          <w:p w:rsidR="00177C67" w:rsidRPr="00E02EB8" w:rsidRDefault="00177C67" w:rsidP="0000122D">
            <w:pPr>
              <w:jc w:val="center"/>
            </w:pPr>
          </w:p>
        </w:tc>
        <w:tc>
          <w:tcPr>
            <w:tcW w:w="1134" w:type="dxa"/>
          </w:tcPr>
          <w:p w:rsidR="00177C67" w:rsidRPr="00E02EB8" w:rsidRDefault="00177C67" w:rsidP="00177C67">
            <w:pPr>
              <w:jc w:val="center"/>
            </w:pPr>
            <w:r w:rsidRPr="00E02EB8">
              <w:t>с 01.01.19</w:t>
            </w:r>
          </w:p>
        </w:tc>
        <w:tc>
          <w:tcPr>
            <w:tcW w:w="1275" w:type="dxa"/>
          </w:tcPr>
          <w:p w:rsidR="00177C67" w:rsidRDefault="00177C67" w:rsidP="00177C67">
            <w:pPr>
              <w:jc w:val="center"/>
            </w:pPr>
            <w:r w:rsidRPr="00E02EB8">
              <w:t xml:space="preserve">с </w:t>
            </w:r>
          </w:p>
          <w:p w:rsidR="00177C67" w:rsidRPr="00E02EB8" w:rsidRDefault="00177C67" w:rsidP="00177C67">
            <w:pPr>
              <w:jc w:val="center"/>
            </w:pPr>
            <w:r w:rsidRPr="00E02EB8">
              <w:t>01.07.19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1.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Волгодонской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Экоцентр</w:t>
            </w:r>
            <w:proofErr w:type="spellEnd"/>
          </w:p>
          <w:p w:rsidR="00177C67" w:rsidRPr="00E02EB8" w:rsidRDefault="00177C67" w:rsidP="0000122D">
            <w:r w:rsidRPr="00E02EB8">
              <w:rPr>
                <w:b/>
              </w:rPr>
              <w:t>города:</w:t>
            </w:r>
            <w:r w:rsidRPr="00E02EB8">
              <w:t xml:space="preserve"> Волгодонск,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Волгодонской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Дубовский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Заветинский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Зимовниковский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Мартыновский</w:t>
            </w:r>
            <w:proofErr w:type="spellEnd"/>
            <w:r w:rsidRPr="00E02EB8">
              <w:t xml:space="preserve">, Орловский, </w:t>
            </w:r>
            <w:proofErr w:type="spellStart"/>
            <w:r w:rsidRPr="00E02EB8">
              <w:t>Ремонтненский</w:t>
            </w:r>
            <w:proofErr w:type="spellEnd"/>
            <w:r w:rsidRPr="00E02EB8">
              <w:t>, Семикаракорский</w:t>
            </w:r>
            <w:r w:rsidR="00846B1F">
              <w:t xml:space="preserve">, </w:t>
            </w:r>
            <w:proofErr w:type="spellStart"/>
            <w:r w:rsidR="00846B1F">
              <w:t>Цимлянский</w:t>
            </w:r>
            <w:proofErr w:type="spellEnd"/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85/120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826,10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544,50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544,50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2.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Красносулинский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Экострой</w:t>
            </w:r>
            <w:proofErr w:type="spellEnd"/>
            <w:r w:rsidRPr="00E02EB8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02EB8">
              <w:rPr>
                <w:b/>
              </w:rPr>
              <w:t xml:space="preserve"> Дон»</w:t>
            </w:r>
          </w:p>
          <w:p w:rsidR="00177C67" w:rsidRPr="00E02EB8" w:rsidRDefault="00177C67" w:rsidP="0000122D">
            <w:pPr>
              <w:jc w:val="both"/>
            </w:pPr>
            <w:r w:rsidRPr="00E02EB8">
              <w:rPr>
                <w:b/>
              </w:rPr>
              <w:t>города:</w:t>
            </w:r>
            <w:r w:rsidRPr="00E02EB8">
              <w:t xml:space="preserve"> Гуково, Донецк, Зверево, Каменск-Шахтинский, </w:t>
            </w:r>
          </w:p>
          <w:p w:rsidR="00177C67" w:rsidRPr="00E02EB8" w:rsidRDefault="00177C67" w:rsidP="0000122D">
            <w:pPr>
              <w:jc w:val="both"/>
            </w:pPr>
            <w:r w:rsidRPr="00E02EB8">
              <w:t xml:space="preserve">Новошахтинск, Шахты, 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</w:t>
            </w:r>
            <w:r w:rsidRPr="00E02EB8">
              <w:t xml:space="preserve">: </w:t>
            </w:r>
            <w:proofErr w:type="spellStart"/>
            <w:r w:rsidRPr="00E02EB8">
              <w:t>Белокалитвинский</w:t>
            </w:r>
            <w:proofErr w:type="spellEnd"/>
            <w:r w:rsidRPr="00E02EB8">
              <w:t xml:space="preserve">, Каменский, Константиновский, </w:t>
            </w:r>
            <w:proofErr w:type="spellStart"/>
            <w:r w:rsidRPr="00E02EB8">
              <w:t>Красносулинский</w:t>
            </w:r>
            <w:proofErr w:type="spellEnd"/>
            <w:r w:rsidRPr="00E02EB8">
              <w:t xml:space="preserve">, Октябрьский, </w:t>
            </w:r>
            <w:proofErr w:type="spellStart"/>
            <w:r w:rsidRPr="00E02EB8">
              <w:t>Родионово-Несветайский</w:t>
            </w:r>
            <w:proofErr w:type="spellEnd"/>
            <w:r w:rsidRPr="00E02EB8">
              <w:t>, Усть-Донецкий</w:t>
            </w:r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782,72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523,02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523,02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3.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 xml:space="preserve">Миллеровский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Экосервис</w:t>
            </w:r>
            <w:proofErr w:type="spellEnd"/>
            <w:r w:rsidRPr="00E02EB8">
              <w:rPr>
                <w:b/>
              </w:rPr>
              <w:t>»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Боковский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Верхнедонской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Кашарский</w:t>
            </w:r>
            <w:proofErr w:type="spellEnd"/>
            <w:r w:rsidRPr="00E02EB8">
              <w:t xml:space="preserve">, Миллеровский, Тарасовский, </w:t>
            </w:r>
            <w:proofErr w:type="spellStart"/>
            <w:r w:rsidRPr="00E02EB8">
              <w:t>Чертковский</w:t>
            </w:r>
            <w:proofErr w:type="spellEnd"/>
            <w:r w:rsidRPr="00E02EB8">
              <w:t xml:space="preserve">, Шолоховский </w:t>
            </w:r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85/125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656,81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590,88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590,88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4.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 xml:space="preserve">Морозовский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Эко-Центр»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Милютинский</w:t>
            </w:r>
            <w:proofErr w:type="spellEnd"/>
            <w:r w:rsidRPr="00E02EB8">
              <w:t xml:space="preserve">, Морозовский, </w:t>
            </w:r>
            <w:proofErr w:type="spellStart"/>
            <w:r w:rsidRPr="00E02EB8">
              <w:t>Обливский</w:t>
            </w:r>
            <w:proofErr w:type="spellEnd"/>
            <w:r w:rsidRPr="00E02EB8">
              <w:t>, Советский, Тацинский</w:t>
            </w:r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85/123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688,32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574,03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574,03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5.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Мясниковский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«ГК «Чистый город»</w:t>
            </w:r>
          </w:p>
          <w:p w:rsidR="00177C67" w:rsidRPr="00E02EB8" w:rsidRDefault="00177C67" w:rsidP="0000122D">
            <w:pPr>
              <w:jc w:val="both"/>
            </w:pPr>
            <w:r w:rsidRPr="00E02EB8">
              <w:rPr>
                <w:b/>
              </w:rPr>
              <w:t>города</w:t>
            </w:r>
            <w:r w:rsidRPr="00E02EB8">
              <w:t>: Ростов-на-Дону</w:t>
            </w:r>
          </w:p>
          <w:p w:rsidR="00177C67" w:rsidRPr="00E02EB8" w:rsidRDefault="00177C67" w:rsidP="0000122D">
            <w:pPr>
              <w:jc w:val="both"/>
            </w:pPr>
            <w:r w:rsidRPr="00E02EB8">
              <w:rPr>
                <w:b/>
              </w:rPr>
              <w:t>районы:</w:t>
            </w:r>
            <w:r w:rsidRPr="00E02EB8">
              <w:t xml:space="preserve">  </w:t>
            </w:r>
            <w:proofErr w:type="spellStart"/>
            <w:r w:rsidRPr="00E02EB8">
              <w:t>Мясниковский</w:t>
            </w:r>
            <w:proofErr w:type="spellEnd"/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85/122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734,31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446,84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446,84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6.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Неклиновский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Экотранс</w:t>
            </w:r>
            <w:proofErr w:type="spellEnd"/>
            <w:r w:rsidRPr="00E02EB8">
              <w:rPr>
                <w:b/>
              </w:rPr>
              <w:t>»</w:t>
            </w:r>
          </w:p>
          <w:p w:rsidR="00177C67" w:rsidRPr="00E02EB8" w:rsidRDefault="00177C67" w:rsidP="0000122D">
            <w:pPr>
              <w:jc w:val="both"/>
            </w:pPr>
            <w:r w:rsidRPr="00E02EB8">
              <w:rPr>
                <w:b/>
              </w:rPr>
              <w:t>города</w:t>
            </w:r>
            <w:r w:rsidRPr="00E02EB8">
              <w:t>: Таганрог,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 Куйбышевский, Матвеево-Курганский, </w:t>
            </w:r>
            <w:proofErr w:type="spellStart"/>
            <w:r w:rsidRPr="00E02EB8">
              <w:t>Неклиновский</w:t>
            </w:r>
            <w:proofErr w:type="spellEnd"/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85/124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1778,25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578,94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578,94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>7.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Новочеркасский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Экоград</w:t>
            </w:r>
            <w:proofErr w:type="spellEnd"/>
            <w:r w:rsidRPr="00E02EB8">
              <w:rPr>
                <w:b/>
              </w:rPr>
              <w:t>-Н»</w:t>
            </w:r>
          </w:p>
          <w:p w:rsidR="00177C67" w:rsidRPr="00E02EB8" w:rsidRDefault="00177C67" w:rsidP="0000122D">
            <w:r w:rsidRPr="00E02EB8">
              <w:rPr>
                <w:b/>
              </w:rPr>
              <w:t>города</w:t>
            </w:r>
            <w:r w:rsidRPr="00E02EB8">
              <w:t>: Азов, Батайск, Новочеркасск,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Азовский, </w:t>
            </w:r>
            <w:proofErr w:type="spellStart"/>
            <w:r w:rsidRPr="00E02EB8">
              <w:t>Аксайский</w:t>
            </w:r>
            <w:proofErr w:type="spellEnd"/>
            <w:r w:rsidRPr="00E02EB8">
              <w:t xml:space="preserve">, Багаевский, Веселовский, </w:t>
            </w:r>
            <w:proofErr w:type="spellStart"/>
            <w:r w:rsidRPr="00E02EB8">
              <w:t>Кагальницкий</w:t>
            </w:r>
            <w:proofErr w:type="spellEnd"/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85/126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878,31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507,46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582,54</w:t>
            </w:r>
          </w:p>
        </w:tc>
      </w:tr>
      <w:tr w:rsidR="00177C67" w:rsidRPr="00E02EB8" w:rsidTr="00177C67">
        <w:tc>
          <w:tcPr>
            <w:tcW w:w="516" w:type="dxa"/>
          </w:tcPr>
          <w:p w:rsidR="00177C67" w:rsidRPr="00E02EB8" w:rsidRDefault="00177C67" w:rsidP="0000122D">
            <w:pPr>
              <w:jc w:val="both"/>
            </w:pPr>
            <w:r w:rsidRPr="00E02EB8">
              <w:t xml:space="preserve">8. </w:t>
            </w:r>
          </w:p>
        </w:tc>
        <w:tc>
          <w:tcPr>
            <w:tcW w:w="4837" w:type="dxa"/>
          </w:tcPr>
          <w:p w:rsidR="00177C67" w:rsidRPr="00E02EB8" w:rsidRDefault="00177C67" w:rsidP="0000122D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Сальский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177C67" w:rsidRPr="00E02EB8" w:rsidRDefault="00177C67" w:rsidP="0000122D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«Эко-Центр»</w:t>
            </w:r>
          </w:p>
          <w:p w:rsidR="00177C67" w:rsidRPr="00E02EB8" w:rsidRDefault="00177C67" w:rsidP="0000122D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Егорлыкский</w:t>
            </w:r>
            <w:proofErr w:type="spellEnd"/>
            <w:r w:rsidRPr="00E02EB8">
              <w:t xml:space="preserve">, Зерноградский, </w:t>
            </w:r>
            <w:proofErr w:type="spellStart"/>
            <w:r w:rsidRPr="00E02EB8">
              <w:t>Песчанокопский</w:t>
            </w:r>
            <w:proofErr w:type="spellEnd"/>
            <w:r w:rsidRPr="00E02EB8">
              <w:t xml:space="preserve">, Пролетарский, </w:t>
            </w:r>
            <w:proofErr w:type="spellStart"/>
            <w:r w:rsidRPr="00E02EB8">
              <w:t>Сальский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Целинский</w:t>
            </w:r>
            <w:proofErr w:type="spellEnd"/>
          </w:p>
        </w:tc>
        <w:tc>
          <w:tcPr>
            <w:tcW w:w="1276" w:type="dxa"/>
          </w:tcPr>
          <w:p w:rsidR="00177C67" w:rsidRPr="005E329C" w:rsidRDefault="00177C67" w:rsidP="0000122D">
            <w:pPr>
              <w:jc w:val="center"/>
            </w:pPr>
            <w:r w:rsidRPr="005E329C">
              <w:t>85/127</w:t>
            </w:r>
          </w:p>
        </w:tc>
        <w:tc>
          <w:tcPr>
            <w:tcW w:w="1276" w:type="dxa"/>
          </w:tcPr>
          <w:p w:rsidR="00177C67" w:rsidRPr="00E02EB8" w:rsidRDefault="00177C67" w:rsidP="0000122D">
            <w:pPr>
              <w:jc w:val="center"/>
            </w:pPr>
            <w:r w:rsidRPr="00E02EB8">
              <w:t>627,69</w:t>
            </w:r>
          </w:p>
        </w:tc>
        <w:tc>
          <w:tcPr>
            <w:tcW w:w="1134" w:type="dxa"/>
          </w:tcPr>
          <w:p w:rsidR="00177C67" w:rsidRPr="00E02EB8" w:rsidRDefault="00177C67" w:rsidP="0000122D">
            <w:pPr>
              <w:jc w:val="center"/>
            </w:pPr>
            <w:r w:rsidRPr="00E02EB8">
              <w:t>535,90</w:t>
            </w:r>
          </w:p>
        </w:tc>
        <w:tc>
          <w:tcPr>
            <w:tcW w:w="1275" w:type="dxa"/>
          </w:tcPr>
          <w:p w:rsidR="00177C67" w:rsidRPr="00E02EB8" w:rsidRDefault="00177C67" w:rsidP="0000122D">
            <w:pPr>
              <w:jc w:val="center"/>
            </w:pPr>
            <w:r w:rsidRPr="00E02EB8">
              <w:t>535,90</w:t>
            </w:r>
          </w:p>
        </w:tc>
      </w:tr>
    </w:tbl>
    <w:p w:rsidR="00196765" w:rsidRDefault="00196765">
      <w:pPr>
        <w:rPr>
          <w:b/>
        </w:rPr>
      </w:pPr>
      <w:r>
        <w:rPr>
          <w:b/>
        </w:rPr>
        <w:br w:type="page"/>
      </w:r>
    </w:p>
    <w:p w:rsidR="00F275FC" w:rsidRPr="00E1490B" w:rsidRDefault="00F275FC" w:rsidP="00F275FC">
      <w:pPr>
        <w:ind w:firstLine="709"/>
        <w:jc w:val="right"/>
      </w:pPr>
      <w:r w:rsidRPr="00E1490B">
        <w:lastRenderedPageBreak/>
        <w:t>Таблица 2</w:t>
      </w:r>
    </w:p>
    <w:p w:rsidR="00F275FC" w:rsidRDefault="00F275FC" w:rsidP="000C3E25">
      <w:pPr>
        <w:ind w:firstLine="709"/>
        <w:jc w:val="both"/>
      </w:pPr>
    </w:p>
    <w:p w:rsidR="00F275FC" w:rsidRPr="00E02EB8" w:rsidRDefault="00F275FC" w:rsidP="00F275FC">
      <w:pPr>
        <w:jc w:val="center"/>
        <w:rPr>
          <w:b/>
        </w:rPr>
      </w:pPr>
      <w:r w:rsidRPr="00E02EB8">
        <w:rPr>
          <w:b/>
        </w:rPr>
        <w:t>Предельны</w:t>
      </w:r>
      <w:r>
        <w:rPr>
          <w:b/>
        </w:rPr>
        <w:t>й</w:t>
      </w:r>
      <w:r w:rsidRPr="00E02EB8">
        <w:rPr>
          <w:b/>
        </w:rPr>
        <w:t xml:space="preserve"> </w:t>
      </w:r>
      <w:r>
        <w:rPr>
          <w:b/>
        </w:rPr>
        <w:t>размер платы за</w:t>
      </w:r>
      <w:r w:rsidRPr="00E02EB8">
        <w:rPr>
          <w:b/>
        </w:rPr>
        <w:t xml:space="preserve"> услугу регионального оператора</w:t>
      </w:r>
    </w:p>
    <w:p w:rsidR="00F275FC" w:rsidRPr="00E02EB8" w:rsidRDefault="00F275FC" w:rsidP="00F275FC">
      <w:pPr>
        <w:jc w:val="center"/>
        <w:rPr>
          <w:b/>
        </w:rPr>
      </w:pPr>
      <w:r w:rsidRPr="00E02EB8">
        <w:rPr>
          <w:b/>
        </w:rPr>
        <w:t>по обращению с твердыми коммунальными отходами</w:t>
      </w:r>
    </w:p>
    <w:p w:rsidR="00F275FC" w:rsidRPr="00E02EB8" w:rsidRDefault="00F275FC" w:rsidP="00F275FC">
      <w:pPr>
        <w:ind w:firstLine="567"/>
        <w:jc w:val="center"/>
      </w:pPr>
      <w:r w:rsidRPr="00E02EB8">
        <w:rPr>
          <w:b/>
        </w:rPr>
        <w:t xml:space="preserve">на территории Ростовской области </w:t>
      </w:r>
      <w:r w:rsidR="00226A22">
        <w:rPr>
          <w:b/>
        </w:rPr>
        <w:t>с 1 января</w:t>
      </w:r>
      <w:r w:rsidRPr="00E02EB8">
        <w:rPr>
          <w:b/>
        </w:rPr>
        <w:t xml:space="preserve"> 2019 год</w:t>
      </w:r>
      <w:r w:rsidR="00226A22">
        <w:rPr>
          <w:b/>
        </w:rPr>
        <w:t>а</w:t>
      </w:r>
    </w:p>
    <w:p w:rsidR="00F275FC" w:rsidRPr="00E02EB8" w:rsidRDefault="00F275FC" w:rsidP="00F275FC">
      <w:pPr>
        <w:ind w:firstLine="567"/>
        <w:jc w:val="right"/>
      </w:pPr>
    </w:p>
    <w:p w:rsidR="00F275FC" w:rsidRPr="00E02EB8" w:rsidRDefault="007B096D" w:rsidP="00F275FC">
      <w:pPr>
        <w:ind w:firstLine="567"/>
        <w:jc w:val="right"/>
      </w:pPr>
      <w:r>
        <w:t>руб.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16"/>
        <w:gridCol w:w="6255"/>
        <w:gridCol w:w="2977"/>
      </w:tblGrid>
      <w:tr w:rsidR="00F275FC" w:rsidRPr="00E02EB8" w:rsidTr="007B096D">
        <w:trPr>
          <w:trHeight w:val="276"/>
        </w:trPr>
        <w:tc>
          <w:tcPr>
            <w:tcW w:w="516" w:type="dxa"/>
            <w:vMerge w:val="restart"/>
          </w:tcPr>
          <w:p w:rsidR="00F275FC" w:rsidRPr="00E02EB8" w:rsidRDefault="00F275FC" w:rsidP="00200EA4">
            <w:pPr>
              <w:jc w:val="center"/>
            </w:pPr>
            <w:r w:rsidRPr="00E02EB8">
              <w:t xml:space="preserve">№ </w:t>
            </w:r>
            <w:proofErr w:type="spellStart"/>
            <w:r w:rsidRPr="00E02EB8">
              <w:t>пп</w:t>
            </w:r>
            <w:proofErr w:type="spellEnd"/>
          </w:p>
        </w:tc>
        <w:tc>
          <w:tcPr>
            <w:tcW w:w="6255" w:type="dxa"/>
            <w:vMerge w:val="restart"/>
          </w:tcPr>
          <w:p w:rsidR="00F275FC" w:rsidRPr="00E02EB8" w:rsidRDefault="00F275FC" w:rsidP="00200EA4">
            <w:pPr>
              <w:jc w:val="center"/>
            </w:pPr>
            <w:r w:rsidRPr="00E02EB8">
              <w:t>Наименование регионального оператора и его зона деятельности</w:t>
            </w:r>
          </w:p>
        </w:tc>
        <w:tc>
          <w:tcPr>
            <w:tcW w:w="2977" w:type="dxa"/>
            <w:vMerge w:val="restart"/>
          </w:tcPr>
          <w:p w:rsidR="00F275FC" w:rsidRPr="00E02EB8" w:rsidRDefault="00F275FC" w:rsidP="007B096D">
            <w:pPr>
              <w:jc w:val="center"/>
            </w:pPr>
            <w:r>
              <w:t xml:space="preserve">Плата с 1 человека в месяц </w:t>
            </w:r>
          </w:p>
        </w:tc>
      </w:tr>
      <w:tr w:rsidR="00F275FC" w:rsidRPr="00E02EB8" w:rsidTr="007B096D">
        <w:trPr>
          <w:trHeight w:val="276"/>
        </w:trPr>
        <w:tc>
          <w:tcPr>
            <w:tcW w:w="516" w:type="dxa"/>
            <w:vMerge/>
          </w:tcPr>
          <w:p w:rsidR="00F275FC" w:rsidRPr="00E02EB8" w:rsidRDefault="00F275FC" w:rsidP="00200EA4">
            <w:pPr>
              <w:jc w:val="center"/>
            </w:pPr>
          </w:p>
        </w:tc>
        <w:tc>
          <w:tcPr>
            <w:tcW w:w="6255" w:type="dxa"/>
            <w:vMerge/>
          </w:tcPr>
          <w:p w:rsidR="00F275FC" w:rsidRPr="00E02EB8" w:rsidRDefault="00F275FC" w:rsidP="00200EA4">
            <w:pPr>
              <w:jc w:val="center"/>
            </w:pPr>
          </w:p>
        </w:tc>
        <w:tc>
          <w:tcPr>
            <w:tcW w:w="2977" w:type="dxa"/>
            <w:vMerge/>
          </w:tcPr>
          <w:p w:rsidR="00F275FC" w:rsidRPr="00E02EB8" w:rsidRDefault="00F275FC" w:rsidP="00200EA4">
            <w:pPr>
              <w:jc w:val="center"/>
            </w:pPr>
          </w:p>
        </w:tc>
      </w:tr>
      <w:tr w:rsidR="00F275FC" w:rsidRPr="00E02EB8" w:rsidTr="007B096D">
        <w:tc>
          <w:tcPr>
            <w:tcW w:w="516" w:type="dxa"/>
          </w:tcPr>
          <w:p w:rsidR="00F275FC" w:rsidRPr="00E02EB8" w:rsidRDefault="00F275FC" w:rsidP="00200EA4">
            <w:pPr>
              <w:jc w:val="both"/>
            </w:pPr>
            <w:r w:rsidRPr="00E02EB8">
              <w:t>1.</w:t>
            </w:r>
          </w:p>
        </w:tc>
        <w:tc>
          <w:tcPr>
            <w:tcW w:w="6255" w:type="dxa"/>
          </w:tcPr>
          <w:p w:rsidR="00F275FC" w:rsidRPr="00E02EB8" w:rsidRDefault="00F275FC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Волгодонской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F275FC" w:rsidRPr="00E02EB8" w:rsidRDefault="00F275FC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Экоцентр</w:t>
            </w:r>
            <w:proofErr w:type="spellEnd"/>
          </w:p>
          <w:p w:rsidR="00F275FC" w:rsidRPr="00E02EB8" w:rsidRDefault="00F275FC" w:rsidP="00200EA4">
            <w:r w:rsidRPr="00E02EB8">
              <w:rPr>
                <w:b/>
              </w:rPr>
              <w:t>города:</w:t>
            </w:r>
            <w:r w:rsidRPr="00E02EB8">
              <w:t xml:space="preserve"> Волгодонск,</w:t>
            </w:r>
          </w:p>
          <w:p w:rsidR="00F275FC" w:rsidRPr="00E02EB8" w:rsidRDefault="00F275FC" w:rsidP="00200EA4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Волгодонской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Дубовский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Заветинский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Зимовниковский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Мартыновский</w:t>
            </w:r>
            <w:proofErr w:type="spellEnd"/>
            <w:r w:rsidRPr="00E02EB8">
              <w:t xml:space="preserve">, Орловский, </w:t>
            </w:r>
            <w:proofErr w:type="spellStart"/>
            <w:r w:rsidRPr="00E02EB8">
              <w:t>Ремонтненский</w:t>
            </w:r>
            <w:proofErr w:type="spellEnd"/>
            <w:r w:rsidRPr="00E02EB8">
              <w:t>, Семикаракорский</w:t>
            </w:r>
            <w:r w:rsidR="00984882">
              <w:t xml:space="preserve">, </w:t>
            </w:r>
            <w:proofErr w:type="spellStart"/>
            <w:r w:rsidR="00984882">
              <w:t>Цимлянский</w:t>
            </w:r>
            <w:proofErr w:type="spellEnd"/>
          </w:p>
        </w:tc>
        <w:tc>
          <w:tcPr>
            <w:tcW w:w="2977" w:type="dxa"/>
          </w:tcPr>
          <w:p w:rsidR="00BA3881" w:rsidRPr="00BA3881" w:rsidRDefault="00F275FC" w:rsidP="00BA3881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Максимум </w:t>
            </w:r>
            <w:r w:rsidR="00BA3881" w:rsidRPr="00BA3881">
              <w:rPr>
                <w:b/>
              </w:rPr>
              <w:t xml:space="preserve">138,85 </w:t>
            </w:r>
          </w:p>
          <w:p w:rsidR="00F275FC" w:rsidRDefault="00BA3881" w:rsidP="00200EA4">
            <w:pPr>
              <w:jc w:val="center"/>
            </w:pPr>
            <w:r>
              <w:t xml:space="preserve"> (Волгодонск, ИЖД)</w:t>
            </w:r>
          </w:p>
          <w:p w:rsidR="00BA3881" w:rsidRDefault="00BA3881" w:rsidP="00BA3881">
            <w:pPr>
              <w:jc w:val="center"/>
            </w:pPr>
          </w:p>
          <w:p w:rsidR="00BA3881" w:rsidRPr="00BA3881" w:rsidRDefault="00F275FC" w:rsidP="00BA3881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Минимум </w:t>
            </w:r>
            <w:r w:rsidR="00BA3881" w:rsidRPr="00BA3881">
              <w:rPr>
                <w:b/>
              </w:rPr>
              <w:t>84,40</w:t>
            </w:r>
          </w:p>
          <w:p w:rsidR="00BA3881" w:rsidRPr="00E02EB8" w:rsidRDefault="00BA3881" w:rsidP="00BA3881">
            <w:pPr>
              <w:jc w:val="center"/>
            </w:pPr>
            <w:r>
              <w:t xml:space="preserve"> (районы, 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2.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Красносулинский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Экострой</w:t>
            </w:r>
            <w:proofErr w:type="spellEnd"/>
            <w:r w:rsidRPr="00E02EB8">
              <w:rPr>
                <w:b/>
              </w:rPr>
              <w:t xml:space="preserve"> - Дон»</w:t>
            </w:r>
          </w:p>
          <w:p w:rsidR="00BA3881" w:rsidRPr="00E02EB8" w:rsidRDefault="00BA3881" w:rsidP="00200EA4">
            <w:pPr>
              <w:jc w:val="both"/>
            </w:pPr>
            <w:r w:rsidRPr="00E02EB8">
              <w:rPr>
                <w:b/>
              </w:rPr>
              <w:t>города:</w:t>
            </w:r>
            <w:r w:rsidRPr="00E02EB8">
              <w:t xml:space="preserve"> Гуково, Донецк, Зверево, Каменск-Шахтинский, </w:t>
            </w:r>
          </w:p>
          <w:p w:rsidR="00BA3881" w:rsidRPr="00E02EB8" w:rsidRDefault="00BA3881" w:rsidP="00200EA4">
            <w:pPr>
              <w:jc w:val="both"/>
            </w:pPr>
            <w:r w:rsidRPr="00E02EB8">
              <w:t xml:space="preserve">Новошахтинск, Шахты, 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</w:t>
            </w:r>
            <w:r w:rsidRPr="00E02EB8">
              <w:t xml:space="preserve">: </w:t>
            </w:r>
            <w:proofErr w:type="spellStart"/>
            <w:r w:rsidRPr="00E02EB8">
              <w:t>Белокалитвинский</w:t>
            </w:r>
            <w:proofErr w:type="spellEnd"/>
            <w:r w:rsidRPr="00E02EB8">
              <w:t xml:space="preserve">, Каменский, Константиновский, </w:t>
            </w:r>
            <w:proofErr w:type="spellStart"/>
            <w:r w:rsidRPr="00E02EB8">
              <w:t>Красносулинский</w:t>
            </w:r>
            <w:proofErr w:type="spellEnd"/>
            <w:r w:rsidRPr="00E02EB8">
              <w:t xml:space="preserve">, Октябрьский, </w:t>
            </w:r>
            <w:proofErr w:type="spellStart"/>
            <w:r w:rsidRPr="00E02EB8">
              <w:t>Родионово-Несветайский</w:t>
            </w:r>
            <w:proofErr w:type="spellEnd"/>
            <w:r w:rsidRPr="00E02EB8">
              <w:t>, Усть-Донецкий</w:t>
            </w:r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Максимум 13</w:t>
            </w:r>
            <w:r>
              <w:rPr>
                <w:b/>
              </w:rPr>
              <w:t>3</w:t>
            </w:r>
            <w:r w:rsidRPr="00BA3881">
              <w:rPr>
                <w:b/>
              </w:rPr>
              <w:t>,</w:t>
            </w:r>
            <w:r>
              <w:rPr>
                <w:b/>
              </w:rPr>
              <w:t>37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(города, ИЖД)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Минимум </w:t>
            </w:r>
            <w:r w:rsidR="009E42CC">
              <w:rPr>
                <w:b/>
              </w:rPr>
              <w:t>81</w:t>
            </w:r>
            <w:r w:rsidRPr="00BA3881">
              <w:rPr>
                <w:b/>
              </w:rPr>
              <w:t>,0</w:t>
            </w:r>
            <w:r>
              <w:rPr>
                <w:b/>
              </w:rPr>
              <w:t>7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(районы, 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3.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 xml:space="preserve">Миллеровский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Экосервис</w:t>
            </w:r>
            <w:proofErr w:type="spellEnd"/>
            <w:r w:rsidRPr="00E02EB8">
              <w:rPr>
                <w:b/>
              </w:rPr>
              <w:t>»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Боковский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Верхнедонской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Кашарский</w:t>
            </w:r>
            <w:proofErr w:type="spellEnd"/>
            <w:r w:rsidRPr="00E02EB8">
              <w:t xml:space="preserve">, Миллеровский, Тарасовский, </w:t>
            </w:r>
            <w:proofErr w:type="spellStart"/>
            <w:r w:rsidRPr="00E02EB8">
              <w:t>Чертковский</w:t>
            </w:r>
            <w:proofErr w:type="spellEnd"/>
            <w:r w:rsidRPr="00E02EB8">
              <w:t xml:space="preserve">, Шолоховский </w:t>
            </w:r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Максимум </w:t>
            </w:r>
            <w:r>
              <w:rPr>
                <w:b/>
              </w:rPr>
              <w:t>99,46</w:t>
            </w:r>
          </w:p>
          <w:p w:rsidR="00BA3881" w:rsidRDefault="00BA3881" w:rsidP="0023008E">
            <w:pPr>
              <w:jc w:val="center"/>
            </w:pPr>
            <w:r>
              <w:t xml:space="preserve"> (МКД)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Минимум </w:t>
            </w:r>
            <w:r>
              <w:rPr>
                <w:b/>
              </w:rPr>
              <w:t>91,59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4.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 xml:space="preserve">Морозовский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Эко-Центр»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Милютинский</w:t>
            </w:r>
            <w:proofErr w:type="spellEnd"/>
            <w:r w:rsidRPr="00E02EB8">
              <w:t xml:space="preserve">, Морозовский, </w:t>
            </w:r>
            <w:proofErr w:type="spellStart"/>
            <w:r w:rsidRPr="00E02EB8">
              <w:t>Обливский</w:t>
            </w:r>
            <w:proofErr w:type="spellEnd"/>
            <w:r w:rsidRPr="00E02EB8">
              <w:t>, Советский, Тацинский</w:t>
            </w:r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Максимум </w:t>
            </w:r>
            <w:r>
              <w:rPr>
                <w:b/>
              </w:rPr>
              <w:t>96,63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(МКД)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Минимум 8</w:t>
            </w:r>
            <w:r>
              <w:rPr>
                <w:b/>
              </w:rPr>
              <w:t>8,97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5.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Мясниковский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«ГК «Чистый город»</w:t>
            </w:r>
          </w:p>
          <w:p w:rsidR="00BA3881" w:rsidRPr="00E02EB8" w:rsidRDefault="00BA3881" w:rsidP="00200EA4">
            <w:pPr>
              <w:jc w:val="both"/>
            </w:pPr>
            <w:r w:rsidRPr="00E02EB8">
              <w:rPr>
                <w:b/>
              </w:rPr>
              <w:t>города</w:t>
            </w:r>
            <w:r w:rsidRPr="00E02EB8">
              <w:t>: Ростов-на-Дону</w:t>
            </w:r>
          </w:p>
          <w:p w:rsidR="00BA3881" w:rsidRPr="00E02EB8" w:rsidRDefault="00BA3881" w:rsidP="00200EA4">
            <w:pPr>
              <w:jc w:val="both"/>
            </w:pPr>
            <w:r w:rsidRPr="00E02EB8">
              <w:rPr>
                <w:b/>
              </w:rPr>
              <w:t>районы:</w:t>
            </w:r>
            <w:r w:rsidRPr="00E02EB8">
              <w:t xml:space="preserve">  </w:t>
            </w:r>
            <w:proofErr w:type="spellStart"/>
            <w:r w:rsidRPr="00E02EB8">
              <w:t>Мясниковский</w:t>
            </w:r>
            <w:proofErr w:type="spellEnd"/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Максимум 1</w:t>
            </w:r>
            <w:r>
              <w:rPr>
                <w:b/>
              </w:rPr>
              <w:t>16,18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(Ростов-на-Дону, ИЖД)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Минимум </w:t>
            </w:r>
            <w:r>
              <w:rPr>
                <w:b/>
              </w:rPr>
              <w:t>69,26</w:t>
            </w:r>
          </w:p>
          <w:p w:rsidR="00BA3881" w:rsidRPr="00E02EB8" w:rsidRDefault="00BA3881" w:rsidP="00BA3881">
            <w:pPr>
              <w:jc w:val="center"/>
            </w:pPr>
            <w:r>
              <w:t xml:space="preserve"> (район, 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6.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Неклиновский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Экотранс</w:t>
            </w:r>
            <w:proofErr w:type="spellEnd"/>
            <w:r w:rsidRPr="00E02EB8">
              <w:rPr>
                <w:b/>
              </w:rPr>
              <w:t>»</w:t>
            </w:r>
          </w:p>
          <w:p w:rsidR="00BA3881" w:rsidRPr="00E02EB8" w:rsidRDefault="00BA3881" w:rsidP="00200EA4">
            <w:pPr>
              <w:jc w:val="both"/>
            </w:pPr>
            <w:r w:rsidRPr="00E02EB8">
              <w:rPr>
                <w:b/>
              </w:rPr>
              <w:t>города</w:t>
            </w:r>
            <w:r w:rsidRPr="00E02EB8">
              <w:t>: Таганрог,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районы:</w:t>
            </w:r>
            <w:r w:rsidRPr="00E02EB8">
              <w:t xml:space="preserve">  Куйбышевский, Матвеево-Курганский, </w:t>
            </w:r>
            <w:proofErr w:type="spellStart"/>
            <w:r w:rsidRPr="00E02EB8">
              <w:t>Неклиновский</w:t>
            </w:r>
            <w:proofErr w:type="spellEnd"/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Максимум </w:t>
            </w:r>
            <w:r>
              <w:rPr>
                <w:b/>
              </w:rPr>
              <w:t>147,63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(Таганрог, ИЖД)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Минимум 8</w:t>
            </w:r>
            <w:r>
              <w:rPr>
                <w:b/>
              </w:rPr>
              <w:t>9,74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(районы, 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>7.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Новочеркасский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</w:t>
            </w:r>
            <w:proofErr w:type="spellStart"/>
            <w:r w:rsidRPr="00E02EB8">
              <w:rPr>
                <w:b/>
              </w:rPr>
              <w:t>Экоград</w:t>
            </w:r>
            <w:proofErr w:type="spellEnd"/>
            <w:r w:rsidRPr="00E02EB8">
              <w:rPr>
                <w:b/>
              </w:rPr>
              <w:t>-Н»</w:t>
            </w:r>
          </w:p>
          <w:p w:rsidR="00BA3881" w:rsidRPr="00E02EB8" w:rsidRDefault="00BA3881" w:rsidP="00200EA4">
            <w:r w:rsidRPr="00E02EB8">
              <w:rPr>
                <w:b/>
              </w:rPr>
              <w:t>города</w:t>
            </w:r>
            <w:r w:rsidRPr="00E02EB8">
              <w:t>: Азов, Батайск, Новочеркасск,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районы:</w:t>
            </w:r>
            <w:r w:rsidRPr="00E02EB8">
              <w:t xml:space="preserve"> Азовский, </w:t>
            </w:r>
            <w:proofErr w:type="spellStart"/>
            <w:r w:rsidRPr="00E02EB8">
              <w:t>Аксайский</w:t>
            </w:r>
            <w:proofErr w:type="spellEnd"/>
            <w:r w:rsidRPr="00E02EB8">
              <w:t xml:space="preserve">, Багаевский, Веселовский, </w:t>
            </w:r>
            <w:proofErr w:type="spellStart"/>
            <w:r w:rsidRPr="00E02EB8">
              <w:t>Кагальницкий</w:t>
            </w:r>
            <w:proofErr w:type="spellEnd"/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Максимум 1</w:t>
            </w:r>
            <w:r>
              <w:rPr>
                <w:b/>
              </w:rPr>
              <w:t>29,40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(города, ИЖД)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 xml:space="preserve">Минимум </w:t>
            </w:r>
            <w:r>
              <w:rPr>
                <w:b/>
              </w:rPr>
              <w:t>78,66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(районы, ИЖД )</w:t>
            </w:r>
          </w:p>
        </w:tc>
      </w:tr>
      <w:tr w:rsidR="00BA3881" w:rsidRPr="00E02EB8" w:rsidTr="007B096D">
        <w:tc>
          <w:tcPr>
            <w:tcW w:w="516" w:type="dxa"/>
          </w:tcPr>
          <w:p w:rsidR="00BA3881" w:rsidRPr="00E02EB8" w:rsidRDefault="00BA3881" w:rsidP="00200EA4">
            <w:pPr>
              <w:jc w:val="both"/>
            </w:pPr>
            <w:r w:rsidRPr="00E02EB8">
              <w:t xml:space="preserve">8. </w:t>
            </w:r>
          </w:p>
        </w:tc>
        <w:tc>
          <w:tcPr>
            <w:tcW w:w="6255" w:type="dxa"/>
          </w:tcPr>
          <w:p w:rsidR="00BA3881" w:rsidRPr="00E02EB8" w:rsidRDefault="00BA3881" w:rsidP="00200EA4">
            <w:pPr>
              <w:jc w:val="both"/>
              <w:rPr>
                <w:b/>
              </w:rPr>
            </w:pPr>
            <w:proofErr w:type="spellStart"/>
            <w:r w:rsidRPr="00E02EB8">
              <w:rPr>
                <w:b/>
              </w:rPr>
              <w:t>Сальский</w:t>
            </w:r>
            <w:proofErr w:type="spellEnd"/>
            <w:r w:rsidRPr="00E02EB8">
              <w:rPr>
                <w:b/>
              </w:rPr>
              <w:t xml:space="preserve"> МЭОК, </w:t>
            </w:r>
          </w:p>
          <w:p w:rsidR="00BA3881" w:rsidRPr="00E02EB8" w:rsidRDefault="00BA3881" w:rsidP="00200EA4">
            <w:pPr>
              <w:jc w:val="both"/>
              <w:rPr>
                <w:b/>
              </w:rPr>
            </w:pPr>
            <w:r w:rsidRPr="00E02EB8">
              <w:rPr>
                <w:b/>
              </w:rPr>
              <w:t>ООО «Эко-Центр»</w:t>
            </w:r>
          </w:p>
          <w:p w:rsidR="00BA3881" w:rsidRPr="00E02EB8" w:rsidRDefault="00BA3881" w:rsidP="00200EA4">
            <w:r w:rsidRPr="00E02EB8">
              <w:rPr>
                <w:b/>
              </w:rPr>
              <w:t>районы:</w:t>
            </w:r>
            <w:r w:rsidRPr="00E02EB8">
              <w:t xml:space="preserve"> </w:t>
            </w:r>
            <w:proofErr w:type="spellStart"/>
            <w:r w:rsidRPr="00E02EB8">
              <w:t>Егорлыкский</w:t>
            </w:r>
            <w:proofErr w:type="spellEnd"/>
            <w:r w:rsidRPr="00E02EB8">
              <w:t xml:space="preserve">, Зерноградский, </w:t>
            </w:r>
            <w:proofErr w:type="spellStart"/>
            <w:r w:rsidRPr="00E02EB8">
              <w:t>Песчанокопский</w:t>
            </w:r>
            <w:proofErr w:type="spellEnd"/>
            <w:r w:rsidRPr="00E02EB8">
              <w:t xml:space="preserve">, Пролетарский, </w:t>
            </w:r>
            <w:proofErr w:type="spellStart"/>
            <w:r w:rsidRPr="00E02EB8">
              <w:t>Сальский</w:t>
            </w:r>
            <w:proofErr w:type="spellEnd"/>
            <w:r w:rsidRPr="00E02EB8">
              <w:t xml:space="preserve">, </w:t>
            </w:r>
            <w:proofErr w:type="spellStart"/>
            <w:r w:rsidRPr="00E02EB8">
              <w:t>Целинский</w:t>
            </w:r>
            <w:proofErr w:type="spellEnd"/>
          </w:p>
        </w:tc>
        <w:tc>
          <w:tcPr>
            <w:tcW w:w="2977" w:type="dxa"/>
          </w:tcPr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Максимум 13</w:t>
            </w:r>
            <w:r>
              <w:rPr>
                <w:b/>
              </w:rPr>
              <w:t>6,65</w:t>
            </w:r>
            <w:r w:rsidRPr="00BA3881">
              <w:rPr>
                <w:b/>
              </w:rPr>
              <w:t xml:space="preserve"> </w:t>
            </w:r>
          </w:p>
          <w:p w:rsidR="00BA3881" w:rsidRDefault="00BA3881" w:rsidP="0023008E">
            <w:pPr>
              <w:jc w:val="center"/>
            </w:pPr>
            <w:r>
              <w:t xml:space="preserve"> (</w:t>
            </w:r>
            <w:proofErr w:type="spellStart"/>
            <w:r>
              <w:t>Сальское</w:t>
            </w:r>
            <w:proofErr w:type="spellEnd"/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., ИЖД)</w:t>
            </w:r>
          </w:p>
          <w:p w:rsidR="00BA3881" w:rsidRDefault="00BA3881" w:rsidP="0023008E">
            <w:pPr>
              <w:jc w:val="center"/>
            </w:pPr>
          </w:p>
          <w:p w:rsidR="00BA3881" w:rsidRPr="00BA3881" w:rsidRDefault="00BA3881" w:rsidP="0023008E">
            <w:pPr>
              <w:jc w:val="center"/>
              <w:rPr>
                <w:b/>
              </w:rPr>
            </w:pPr>
            <w:r w:rsidRPr="00BA3881">
              <w:rPr>
                <w:b/>
              </w:rPr>
              <w:t>Минимум 8</w:t>
            </w:r>
            <w:r>
              <w:rPr>
                <w:b/>
              </w:rPr>
              <w:t>3,06</w:t>
            </w:r>
          </w:p>
          <w:p w:rsidR="00BA3881" w:rsidRPr="00E02EB8" w:rsidRDefault="00BA3881" w:rsidP="0023008E">
            <w:pPr>
              <w:jc w:val="center"/>
            </w:pPr>
            <w:r>
              <w:t xml:space="preserve"> (районы, ИЖД )</w:t>
            </w:r>
          </w:p>
        </w:tc>
      </w:tr>
    </w:tbl>
    <w:p w:rsidR="00F275FC" w:rsidRPr="00E02EB8" w:rsidRDefault="00F275FC" w:rsidP="00F275FC">
      <w:pPr>
        <w:ind w:firstLine="709"/>
        <w:jc w:val="both"/>
      </w:pPr>
    </w:p>
    <w:p w:rsidR="00F275FC" w:rsidRDefault="000E3C26" w:rsidP="000C3E25">
      <w:pPr>
        <w:ind w:firstLine="709"/>
        <w:jc w:val="both"/>
      </w:pPr>
      <w:r>
        <w:t>ИЖД – индивидуальный жилой дом</w:t>
      </w:r>
    </w:p>
    <w:p w:rsidR="000E3C26" w:rsidRPr="00E02EB8" w:rsidRDefault="000E3C26" w:rsidP="000C3E25">
      <w:pPr>
        <w:ind w:firstLine="709"/>
        <w:jc w:val="both"/>
      </w:pPr>
      <w:r>
        <w:t>МКД – многоквартирный жилой дом</w:t>
      </w:r>
    </w:p>
    <w:sectPr w:rsidR="000E3C26" w:rsidRPr="00E02EB8" w:rsidSect="005E329C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3B"/>
    <w:multiLevelType w:val="multilevel"/>
    <w:tmpl w:val="7EBE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32AED"/>
    <w:multiLevelType w:val="hybridMultilevel"/>
    <w:tmpl w:val="0E2E61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E740B6"/>
    <w:multiLevelType w:val="multilevel"/>
    <w:tmpl w:val="6CC2D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D6890"/>
    <w:multiLevelType w:val="hybridMultilevel"/>
    <w:tmpl w:val="03EA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4FF"/>
    <w:multiLevelType w:val="multilevel"/>
    <w:tmpl w:val="3E209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E570B"/>
    <w:multiLevelType w:val="hybridMultilevel"/>
    <w:tmpl w:val="8B70D068"/>
    <w:lvl w:ilvl="0" w:tplc="D50EF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89161D"/>
    <w:multiLevelType w:val="hybridMultilevel"/>
    <w:tmpl w:val="3536C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A232F4"/>
    <w:multiLevelType w:val="hybridMultilevel"/>
    <w:tmpl w:val="A4AAAA20"/>
    <w:lvl w:ilvl="0" w:tplc="1138E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59"/>
    <w:rsid w:val="0000122D"/>
    <w:rsid w:val="00037895"/>
    <w:rsid w:val="00053EB5"/>
    <w:rsid w:val="000B5A86"/>
    <w:rsid w:val="000C3E25"/>
    <w:rsid w:val="000E3C26"/>
    <w:rsid w:val="000F3560"/>
    <w:rsid w:val="0010298F"/>
    <w:rsid w:val="001223CD"/>
    <w:rsid w:val="001479CB"/>
    <w:rsid w:val="00177C67"/>
    <w:rsid w:val="00196765"/>
    <w:rsid w:val="001A4E2B"/>
    <w:rsid w:val="001A75F0"/>
    <w:rsid w:val="002062BF"/>
    <w:rsid w:val="00207127"/>
    <w:rsid w:val="00207F45"/>
    <w:rsid w:val="002143F1"/>
    <w:rsid w:val="00214CF2"/>
    <w:rsid w:val="00226A22"/>
    <w:rsid w:val="00277303"/>
    <w:rsid w:val="003C69C7"/>
    <w:rsid w:val="003D4B0A"/>
    <w:rsid w:val="003E4E33"/>
    <w:rsid w:val="004254E0"/>
    <w:rsid w:val="004966D3"/>
    <w:rsid w:val="004F28AF"/>
    <w:rsid w:val="004F4D72"/>
    <w:rsid w:val="00507EA1"/>
    <w:rsid w:val="00546A6E"/>
    <w:rsid w:val="00546ADF"/>
    <w:rsid w:val="00582DD6"/>
    <w:rsid w:val="005D59A8"/>
    <w:rsid w:val="005E329C"/>
    <w:rsid w:val="0060544D"/>
    <w:rsid w:val="00630E14"/>
    <w:rsid w:val="00696825"/>
    <w:rsid w:val="0076596C"/>
    <w:rsid w:val="0078575E"/>
    <w:rsid w:val="00791FD7"/>
    <w:rsid w:val="007B096D"/>
    <w:rsid w:val="0082429A"/>
    <w:rsid w:val="008335F4"/>
    <w:rsid w:val="00834BFF"/>
    <w:rsid w:val="00846B1F"/>
    <w:rsid w:val="00860951"/>
    <w:rsid w:val="008918C5"/>
    <w:rsid w:val="008D21BE"/>
    <w:rsid w:val="008D32C8"/>
    <w:rsid w:val="008E05FB"/>
    <w:rsid w:val="00920573"/>
    <w:rsid w:val="00965735"/>
    <w:rsid w:val="009707C1"/>
    <w:rsid w:val="00984882"/>
    <w:rsid w:val="009D43B6"/>
    <w:rsid w:val="009E42CC"/>
    <w:rsid w:val="009F6796"/>
    <w:rsid w:val="00A601AF"/>
    <w:rsid w:val="00A73784"/>
    <w:rsid w:val="00AC0B10"/>
    <w:rsid w:val="00AE0501"/>
    <w:rsid w:val="00AE3C65"/>
    <w:rsid w:val="00B000EF"/>
    <w:rsid w:val="00B0029C"/>
    <w:rsid w:val="00B06998"/>
    <w:rsid w:val="00B1476A"/>
    <w:rsid w:val="00B45DC5"/>
    <w:rsid w:val="00B66A68"/>
    <w:rsid w:val="00B965BD"/>
    <w:rsid w:val="00BA3881"/>
    <w:rsid w:val="00C07758"/>
    <w:rsid w:val="00C50252"/>
    <w:rsid w:val="00C815F2"/>
    <w:rsid w:val="00C97518"/>
    <w:rsid w:val="00CA425F"/>
    <w:rsid w:val="00CD02AE"/>
    <w:rsid w:val="00D17370"/>
    <w:rsid w:val="00D23EBA"/>
    <w:rsid w:val="00D259AE"/>
    <w:rsid w:val="00D63E67"/>
    <w:rsid w:val="00D97350"/>
    <w:rsid w:val="00DA5777"/>
    <w:rsid w:val="00DB2A76"/>
    <w:rsid w:val="00DD7F68"/>
    <w:rsid w:val="00E02EB8"/>
    <w:rsid w:val="00E1490B"/>
    <w:rsid w:val="00E64B59"/>
    <w:rsid w:val="00EA2318"/>
    <w:rsid w:val="00EB08F2"/>
    <w:rsid w:val="00ED24B1"/>
    <w:rsid w:val="00F263D2"/>
    <w:rsid w:val="00F275FC"/>
    <w:rsid w:val="00F560CB"/>
    <w:rsid w:val="00F66174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F0"/>
    <w:pPr>
      <w:ind w:left="720"/>
      <w:contextualSpacing/>
    </w:pPr>
  </w:style>
  <w:style w:type="table" w:styleId="a4">
    <w:name w:val="Table Grid"/>
    <w:basedOn w:val="a1"/>
    <w:rsid w:val="001A7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91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F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1FD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E05FB"/>
    <w:rPr>
      <w:i/>
      <w:iCs/>
    </w:rPr>
  </w:style>
  <w:style w:type="character" w:styleId="a9">
    <w:name w:val="Hyperlink"/>
    <w:basedOn w:val="a0"/>
    <w:rsid w:val="00582DD6"/>
    <w:rPr>
      <w:color w:val="0000FF" w:themeColor="hyperlink"/>
      <w:u w:val="single"/>
    </w:rPr>
  </w:style>
  <w:style w:type="character" w:styleId="aa">
    <w:name w:val="FollowedHyperlink"/>
    <w:basedOn w:val="a0"/>
    <w:rsid w:val="00582D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F0"/>
    <w:pPr>
      <w:ind w:left="720"/>
      <w:contextualSpacing/>
    </w:pPr>
  </w:style>
  <w:style w:type="table" w:styleId="a4">
    <w:name w:val="Table Grid"/>
    <w:basedOn w:val="a1"/>
    <w:rsid w:val="001A7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91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F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91FD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8E05FB"/>
    <w:rPr>
      <w:i/>
      <w:iCs/>
    </w:rPr>
  </w:style>
  <w:style w:type="character" w:styleId="a9">
    <w:name w:val="Hyperlink"/>
    <w:basedOn w:val="a0"/>
    <w:rsid w:val="00582DD6"/>
    <w:rPr>
      <w:color w:val="0000FF" w:themeColor="hyperlink"/>
      <w:u w:val="single"/>
    </w:rPr>
  </w:style>
  <w:style w:type="character" w:styleId="aa">
    <w:name w:val="FollowedHyperlink"/>
    <w:basedOn w:val="a0"/>
    <w:rsid w:val="00582D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38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80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st.donland.ru/Default.aspx?pageid=157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A94F-9BAF-4F5E-9B08-A44E741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989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terskyvn</dc:creator>
  <cp:lastModifiedBy>doc</cp:lastModifiedBy>
  <cp:revision>15</cp:revision>
  <cp:lastPrinted>2018-12-27T07:21:00Z</cp:lastPrinted>
  <dcterms:created xsi:type="dcterms:W3CDTF">2018-12-26T11:22:00Z</dcterms:created>
  <dcterms:modified xsi:type="dcterms:W3CDTF">2019-01-11T13:19:00Z</dcterms:modified>
</cp:coreProperties>
</file>